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12D25" w14:textId="1B4B5A13" w:rsidR="0036533C" w:rsidRDefault="0036533C" w:rsidP="00E00EEA"/>
    <w:p w14:paraId="34CB4D24" w14:textId="1B69062D" w:rsidR="006D1051" w:rsidRDefault="006D1051" w:rsidP="00E00EEA"/>
    <w:p w14:paraId="271EBDA6" w14:textId="1FA5650E" w:rsidR="006D1051" w:rsidRDefault="00BD5A74" w:rsidP="006D1051">
      <w:pPr>
        <w:pStyle w:val="Heading1"/>
      </w:pPr>
      <w:r>
        <w:t>TNN portal and FSM website public r</w:t>
      </w:r>
      <w:r w:rsidR="008A7FC6">
        <w:t xml:space="preserve">ecruitment </w:t>
      </w:r>
      <w:r>
        <w:t>access</w:t>
      </w:r>
      <w:r w:rsidR="006D1051">
        <w:t xml:space="preserve"> in Study Tracker</w:t>
      </w:r>
    </w:p>
    <w:p w14:paraId="3D960DC4" w14:textId="77777777" w:rsidR="006D1051" w:rsidRPr="006D1051" w:rsidRDefault="006D1051" w:rsidP="006D1051"/>
    <w:p w14:paraId="2EC6BE53" w14:textId="00DA9613" w:rsidR="006D1051" w:rsidRDefault="006D1051" w:rsidP="006D1051">
      <w:pPr>
        <w:pStyle w:val="Heading2"/>
      </w:pPr>
      <w:r>
        <w:t xml:space="preserve">What Studies are </w:t>
      </w:r>
      <w:r w:rsidR="00D717C3">
        <w:t>shown</w:t>
      </w:r>
      <w:r>
        <w:t xml:space="preserve"> in Study Tracker?</w:t>
      </w:r>
    </w:p>
    <w:p w14:paraId="2318646E" w14:textId="1E763467" w:rsidR="006D1051" w:rsidRDefault="006D1051" w:rsidP="006D1051">
      <w:r w:rsidRPr="009B5403">
        <w:t xml:space="preserve">Only studies with the NU IRB Approved or External IRB status will import into Study Tracker.  NU IRB Exempt status studies can be manually added to Study Tracker by contacting </w:t>
      </w:r>
      <w:hyperlink r:id="rId8" w:history="1">
        <w:r w:rsidR="00DD155A" w:rsidRPr="00BF4C1E">
          <w:rPr>
            <w:rStyle w:val="Hyperlink"/>
          </w:rPr>
          <w:t>studytracker@northwestern.edu</w:t>
        </w:r>
      </w:hyperlink>
      <w:r w:rsidR="00DD155A">
        <w:t xml:space="preserve"> .</w:t>
      </w:r>
      <w:r w:rsidRPr="009B5403">
        <w:t xml:space="preserve"> </w:t>
      </w:r>
    </w:p>
    <w:p w14:paraId="746FB318" w14:textId="0BF26705" w:rsidR="00FD645B" w:rsidRDefault="00FD645B" w:rsidP="006D1051"/>
    <w:p w14:paraId="5D813369" w14:textId="24FDEAF8" w:rsidR="006D1051" w:rsidRDefault="006D1051" w:rsidP="006D1051">
      <w:pPr>
        <w:pStyle w:val="Heading2"/>
      </w:pPr>
      <w:r>
        <w:t>How</w:t>
      </w:r>
      <w:r w:rsidR="00DD155A">
        <w:t xml:space="preserve"> to setup public recruitment in</w:t>
      </w:r>
      <w:r>
        <w:t xml:space="preserve"> Study Tracker</w:t>
      </w:r>
    </w:p>
    <w:p w14:paraId="409E3C27" w14:textId="23AA2549" w:rsidR="006D1051" w:rsidRDefault="006D1051" w:rsidP="006D1051">
      <w:r>
        <w:t xml:space="preserve">Selecting public recruitment on Study Tracker opts the study into recruiting on </w:t>
      </w:r>
      <w:r w:rsidR="00DD155A">
        <w:t>the FSM</w:t>
      </w:r>
      <w:r>
        <w:t xml:space="preserve"> Clinical Trial page.  Follow the steps below to publicly recruit for Clinical Trials:</w:t>
      </w:r>
    </w:p>
    <w:p w14:paraId="11768B6C" w14:textId="77777777" w:rsidR="006D1051" w:rsidRDefault="006D1051" w:rsidP="006D1051">
      <w:pPr>
        <w:pStyle w:val="ListParagraph"/>
        <w:widowControl/>
        <w:numPr>
          <w:ilvl w:val="0"/>
          <w:numId w:val="36"/>
        </w:numPr>
        <w:autoSpaceDE/>
        <w:autoSpaceDN/>
        <w:spacing w:after="160" w:line="259" w:lineRule="auto"/>
      </w:pPr>
      <w:r>
        <w:t>After opening the study in Study Tracker, select “Settings” in the task bar.</w:t>
      </w:r>
    </w:p>
    <w:p w14:paraId="0BCF6D41" w14:textId="77777777" w:rsidR="006D1051" w:rsidRDefault="006D1051" w:rsidP="006D1051">
      <w:pPr>
        <w:pStyle w:val="ListParagraph"/>
      </w:pPr>
      <w:r>
        <w:rPr>
          <w:noProof/>
        </w:rPr>
        <w:drawing>
          <wp:inline distT="0" distB="0" distL="0" distR="0" wp14:anchorId="5672729E" wp14:editId="7FA406F7">
            <wp:extent cx="4733925" cy="50829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47539" cy="520489"/>
                    </a:xfrm>
                    <a:prstGeom prst="rect">
                      <a:avLst/>
                    </a:prstGeom>
                  </pic:spPr>
                </pic:pic>
              </a:graphicData>
            </a:graphic>
          </wp:inline>
        </w:drawing>
      </w:r>
    </w:p>
    <w:p w14:paraId="2F9F00E0" w14:textId="77777777" w:rsidR="006D1051" w:rsidRDefault="006D1051" w:rsidP="006D1051">
      <w:pPr>
        <w:pStyle w:val="ListParagraph"/>
        <w:widowControl/>
        <w:numPr>
          <w:ilvl w:val="0"/>
          <w:numId w:val="36"/>
        </w:numPr>
        <w:autoSpaceDE/>
        <w:autoSpaceDN/>
        <w:spacing w:after="160" w:line="259" w:lineRule="auto"/>
      </w:pPr>
      <w:r>
        <w:t>Select “Recruitment” from the side panel.</w:t>
      </w:r>
    </w:p>
    <w:p w14:paraId="01F155F0" w14:textId="77777777" w:rsidR="006D1051" w:rsidRDefault="006D1051" w:rsidP="006D1051">
      <w:pPr>
        <w:pStyle w:val="ListParagraph"/>
      </w:pPr>
      <w:r>
        <w:rPr>
          <w:noProof/>
        </w:rPr>
        <w:drawing>
          <wp:inline distT="0" distB="0" distL="0" distR="0" wp14:anchorId="52AC1D54" wp14:editId="2FEDF310">
            <wp:extent cx="1600200" cy="262674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03210" cy="2631684"/>
                    </a:xfrm>
                    <a:prstGeom prst="rect">
                      <a:avLst/>
                    </a:prstGeom>
                  </pic:spPr>
                </pic:pic>
              </a:graphicData>
            </a:graphic>
          </wp:inline>
        </w:drawing>
      </w:r>
    </w:p>
    <w:p w14:paraId="227A9362" w14:textId="77777777" w:rsidR="006D1051" w:rsidRDefault="006D1051" w:rsidP="006D1051">
      <w:pPr>
        <w:pStyle w:val="ListParagraph"/>
        <w:widowControl/>
        <w:numPr>
          <w:ilvl w:val="0"/>
          <w:numId w:val="36"/>
        </w:numPr>
        <w:autoSpaceDE/>
        <w:autoSpaceDN/>
        <w:spacing w:after="160" w:line="259" w:lineRule="auto"/>
      </w:pPr>
      <w:r>
        <w:t>Click “Yes” in response to the prompt “Would you like to recruit publicly?”</w:t>
      </w:r>
    </w:p>
    <w:p w14:paraId="5374DD1C" w14:textId="77777777" w:rsidR="006D1051" w:rsidRDefault="006D1051" w:rsidP="006D1051">
      <w:pPr>
        <w:pStyle w:val="ListParagraph"/>
        <w:widowControl/>
        <w:numPr>
          <w:ilvl w:val="0"/>
          <w:numId w:val="36"/>
        </w:numPr>
        <w:autoSpaceDE/>
        <w:autoSpaceDN/>
        <w:spacing w:after="160" w:line="259" w:lineRule="auto"/>
      </w:pPr>
      <w:r>
        <w:t>Enter study contact information and recruitment contact information.</w:t>
      </w:r>
    </w:p>
    <w:p w14:paraId="45536917" w14:textId="77777777" w:rsidR="006D1051" w:rsidRDefault="006D1051" w:rsidP="006D1051">
      <w:pPr>
        <w:pStyle w:val="ListParagraph"/>
        <w:widowControl/>
        <w:numPr>
          <w:ilvl w:val="0"/>
          <w:numId w:val="36"/>
        </w:numPr>
        <w:autoSpaceDE/>
        <w:autoSpaceDN/>
        <w:spacing w:after="160" w:line="259" w:lineRule="auto"/>
      </w:pPr>
      <w:r>
        <w:t>Enter protocol description in lay terms. Do not copy and paste from the protocol.</w:t>
      </w:r>
    </w:p>
    <w:p w14:paraId="2BF3831B" w14:textId="4E550E36" w:rsidR="006D1051" w:rsidRDefault="006D1051" w:rsidP="006D1051">
      <w:pPr>
        <w:pStyle w:val="ListParagraph"/>
        <w:widowControl/>
        <w:numPr>
          <w:ilvl w:val="0"/>
          <w:numId w:val="36"/>
        </w:numPr>
        <w:autoSpaceDE/>
        <w:autoSpaceDN/>
        <w:spacing w:after="160" w:line="259" w:lineRule="auto"/>
      </w:pPr>
      <w:r>
        <w:t>The study is now recruiting publicly.</w:t>
      </w:r>
    </w:p>
    <w:p w14:paraId="300F0FD9" w14:textId="428B0C80" w:rsidR="006D1051" w:rsidRDefault="006D1051" w:rsidP="006D1051">
      <w:pPr>
        <w:pStyle w:val="ListParagraph"/>
        <w:widowControl/>
        <w:autoSpaceDE/>
        <w:autoSpaceDN/>
        <w:spacing w:after="160" w:line="259" w:lineRule="auto"/>
      </w:pPr>
    </w:p>
    <w:p w14:paraId="0F1E7115" w14:textId="77777777" w:rsidR="003F52C9" w:rsidRDefault="003F52C9" w:rsidP="003F52C9">
      <w:pPr>
        <w:pStyle w:val="Heading2"/>
      </w:pPr>
      <w:r>
        <w:t>How are IRB Approved Studies added to the FSM Website?</w:t>
      </w:r>
    </w:p>
    <w:p w14:paraId="1DE4DCAB" w14:textId="77777777" w:rsidR="003F52C9" w:rsidRDefault="003F52C9" w:rsidP="003F52C9">
      <w:r>
        <w:t>Studies are automatically added to the FSM public recruitment website when studies opt-in on Study Tracker.  To list studies on the recruitment pages for different departments, the study team must add affiliations.  These can be added under FSM Departments under the Affiliations tab.  Studies can also select affiliations with institutes and sites.  Affiliations should only be added for the PIs, and only when the PI is a member or has an appointment with departments, institutes, and tests.</w:t>
      </w:r>
    </w:p>
    <w:p w14:paraId="6B6B4FA8" w14:textId="0EDBD2F9" w:rsidR="003F52C9" w:rsidRDefault="003F52C9" w:rsidP="006D1051">
      <w:pPr>
        <w:pStyle w:val="ListParagraph"/>
        <w:widowControl/>
        <w:autoSpaceDE/>
        <w:autoSpaceDN/>
        <w:spacing w:after="160" w:line="259" w:lineRule="auto"/>
      </w:pPr>
    </w:p>
    <w:p w14:paraId="22396683" w14:textId="77777777" w:rsidR="003F52C9" w:rsidRDefault="003F52C9" w:rsidP="006D1051">
      <w:pPr>
        <w:pStyle w:val="ListParagraph"/>
        <w:widowControl/>
        <w:autoSpaceDE/>
        <w:autoSpaceDN/>
        <w:spacing w:after="160" w:line="259" w:lineRule="auto"/>
      </w:pPr>
    </w:p>
    <w:p w14:paraId="3AEC08DA" w14:textId="77777777" w:rsidR="003F52C9" w:rsidRDefault="003F52C9" w:rsidP="006D1051">
      <w:pPr>
        <w:pStyle w:val="Heading2"/>
      </w:pPr>
    </w:p>
    <w:p w14:paraId="37F95DEE" w14:textId="0852F5E7" w:rsidR="006D1051" w:rsidRDefault="003F52C9" w:rsidP="006D1051">
      <w:pPr>
        <w:pStyle w:val="Heading2"/>
      </w:pPr>
      <w:r>
        <w:t>FSM</w:t>
      </w:r>
      <w:r w:rsidR="006D1051">
        <w:t xml:space="preserve"> Clinical Trials</w:t>
      </w:r>
      <w:r>
        <w:t xml:space="preserve"> helpful tips</w:t>
      </w:r>
    </w:p>
    <w:p w14:paraId="749532FF" w14:textId="62D95CBD" w:rsidR="006D1051" w:rsidRPr="003F52C9" w:rsidRDefault="006D1051" w:rsidP="006D1051">
      <w:pPr>
        <w:pStyle w:val="ListParagraph"/>
        <w:widowControl/>
        <w:numPr>
          <w:ilvl w:val="0"/>
          <w:numId w:val="37"/>
        </w:numPr>
        <w:autoSpaceDE/>
        <w:autoSpaceDN/>
        <w:spacing w:after="160" w:line="259" w:lineRule="auto"/>
      </w:pPr>
      <w:r w:rsidRPr="003F52C9">
        <w:t>Enter study specific contact information for recruitment.  If contact information is not added, the study listing defaults to display the NUCATS Recruitment general information line</w:t>
      </w:r>
      <w:r w:rsidR="003F52C9" w:rsidRPr="003F52C9">
        <w:t xml:space="preserve"> 1-855-NU-STUDY</w:t>
      </w:r>
      <w:r w:rsidRPr="003F52C9">
        <w:t xml:space="preserve"> which does not support study specific information.  To streamline the recruitment process, enter study team contact information.</w:t>
      </w:r>
    </w:p>
    <w:p w14:paraId="1AD2620A" w14:textId="77777777" w:rsidR="006D1051" w:rsidRPr="002A38F7" w:rsidRDefault="006D1051" w:rsidP="006D1051">
      <w:pPr>
        <w:pStyle w:val="ListParagraph"/>
        <w:widowControl/>
        <w:numPr>
          <w:ilvl w:val="0"/>
          <w:numId w:val="37"/>
        </w:numPr>
        <w:autoSpaceDE/>
        <w:autoSpaceDN/>
        <w:spacing w:after="160" w:line="259" w:lineRule="auto"/>
      </w:pPr>
      <w:r>
        <w:t xml:space="preserve">Optimize recruitment postings by filling in all information fields.  Entering a study description, keywords, eligibility, location, and contact information ensure that the study is easily searchable for subjects. </w:t>
      </w:r>
    </w:p>
    <w:p w14:paraId="1407E7C9" w14:textId="77777777" w:rsidR="006D1051" w:rsidRDefault="006D1051" w:rsidP="006D1051">
      <w:pPr>
        <w:pStyle w:val="ListParagraph"/>
        <w:widowControl/>
        <w:numPr>
          <w:ilvl w:val="0"/>
          <w:numId w:val="37"/>
        </w:numPr>
        <w:autoSpaceDE/>
        <w:autoSpaceDN/>
        <w:spacing w:after="160" w:line="259" w:lineRule="auto"/>
      </w:pPr>
      <w:r>
        <w:t>Update contact information if the primary study contact leaves to ensure subjects can contact the study team without interruptions.</w:t>
      </w:r>
    </w:p>
    <w:p w14:paraId="0E53CECF" w14:textId="77777777" w:rsidR="006D1051" w:rsidRDefault="006D1051" w:rsidP="006D1051">
      <w:pPr>
        <w:pStyle w:val="ListParagraph"/>
        <w:widowControl/>
        <w:numPr>
          <w:ilvl w:val="0"/>
          <w:numId w:val="37"/>
        </w:numPr>
        <w:autoSpaceDE/>
        <w:autoSpaceDN/>
        <w:spacing w:after="160" w:line="259" w:lineRule="auto"/>
      </w:pPr>
      <w:r>
        <w:t>Write all public facing information in lay terms to avoid confusion.</w:t>
      </w:r>
    </w:p>
    <w:p w14:paraId="403184EF" w14:textId="5B7678C3" w:rsidR="006D1051" w:rsidRDefault="006D1051" w:rsidP="006D1051">
      <w:pPr>
        <w:pStyle w:val="ListParagraph"/>
        <w:widowControl/>
        <w:numPr>
          <w:ilvl w:val="0"/>
          <w:numId w:val="37"/>
        </w:numPr>
        <w:autoSpaceDE/>
        <w:autoSpaceDN/>
        <w:spacing w:after="160" w:line="259" w:lineRule="auto"/>
      </w:pPr>
      <w:r>
        <w:t>Study Tracker does not automatically update if the study contact changes or if a study closes.  The study must be updated in study tracked when contact information changes and must be manually closed in Study Tracker to remove the public listing after recruitment closes.</w:t>
      </w:r>
    </w:p>
    <w:p w14:paraId="46C5A555" w14:textId="13DF9AB0" w:rsidR="006D1051" w:rsidRDefault="006D1051" w:rsidP="006D1051">
      <w:pPr>
        <w:pStyle w:val="ListParagraph"/>
        <w:widowControl/>
        <w:numPr>
          <w:ilvl w:val="0"/>
          <w:numId w:val="37"/>
        </w:numPr>
        <w:autoSpaceDE/>
        <w:autoSpaceDN/>
        <w:spacing w:after="160" w:line="259" w:lineRule="auto"/>
      </w:pPr>
      <w:r>
        <w:t>A study closing to recruitment is different than closing in the IRB.  Study Tracker does not automatically update when recruitment closes by clicking “no” to “would you like to recruit publicly?”.  This must be manually updated.  When the study closes in IRB, the study automatically closes in Study Tracker.</w:t>
      </w:r>
    </w:p>
    <w:p w14:paraId="276485EC" w14:textId="77777777" w:rsidR="006D1051" w:rsidRPr="001347B6" w:rsidRDefault="006D1051" w:rsidP="006D1051">
      <w:pPr>
        <w:pStyle w:val="ListParagraph"/>
        <w:widowControl/>
        <w:numPr>
          <w:ilvl w:val="0"/>
          <w:numId w:val="37"/>
        </w:numPr>
        <w:autoSpaceDE/>
        <w:autoSpaceDN/>
        <w:spacing w:after="160" w:line="259" w:lineRule="auto"/>
      </w:pPr>
      <w:r>
        <w:t>The FSM study database is published on the website every night.  The study will be listed on the FSM clinical research and on department clinical research lists by 8 a.m. on the next day once public recruitment has been selected and all information has been added.</w:t>
      </w:r>
    </w:p>
    <w:p w14:paraId="2A075CED" w14:textId="77777777" w:rsidR="00DD155A" w:rsidRPr="00E00EEA" w:rsidRDefault="00DD155A" w:rsidP="00E00EEA"/>
    <w:sectPr w:rsidR="00DD155A" w:rsidRPr="00E00EEA" w:rsidSect="008E224F">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10705" w14:textId="77777777" w:rsidR="002545A0" w:rsidRDefault="002545A0" w:rsidP="00B80B75">
      <w:r>
        <w:separator/>
      </w:r>
    </w:p>
  </w:endnote>
  <w:endnote w:type="continuationSeparator" w:id="0">
    <w:p w14:paraId="69EBED66" w14:textId="77777777" w:rsidR="002545A0" w:rsidRDefault="002545A0" w:rsidP="00B8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0E0C5" w14:textId="41FF43BD" w:rsidR="00B80B75" w:rsidRDefault="003F52C9">
    <w:pPr>
      <w:pStyle w:val="Footer"/>
      <w:jc w:val="right"/>
    </w:pPr>
    <w:sdt>
      <w:sdtPr>
        <w:id w:val="901798202"/>
        <w:docPartObj>
          <w:docPartGallery w:val="Page Numbers (Bottom of Page)"/>
          <w:docPartUnique/>
        </w:docPartObj>
      </w:sdtPr>
      <w:sdtEndPr>
        <w:rPr>
          <w:noProof/>
        </w:rPr>
      </w:sdtEndPr>
      <w:sdtContent>
        <w:r w:rsidR="00B80B75">
          <w:fldChar w:fldCharType="begin"/>
        </w:r>
        <w:r w:rsidR="00B80B75">
          <w:instrText xml:space="preserve"> PAGE   \* MERGEFORMAT </w:instrText>
        </w:r>
        <w:r w:rsidR="00B80B75">
          <w:fldChar w:fldCharType="separate"/>
        </w:r>
        <w:r w:rsidR="00FD645B">
          <w:rPr>
            <w:noProof/>
          </w:rPr>
          <w:t>2</w:t>
        </w:r>
        <w:r w:rsidR="00B80B75">
          <w:rPr>
            <w:noProof/>
          </w:rPr>
          <w:fldChar w:fldCharType="end"/>
        </w:r>
      </w:sdtContent>
    </w:sdt>
  </w:p>
  <w:p w14:paraId="722BBDAE" w14:textId="77777777" w:rsidR="00B80B75" w:rsidRDefault="008B2F87" w:rsidP="00075E3F">
    <w:pPr>
      <w:pStyle w:val="Footer"/>
      <w:tabs>
        <w:tab w:val="clear" w:pos="4680"/>
        <w:tab w:val="clear" w:pos="9360"/>
        <w:tab w:val="left" w:pos="3868"/>
      </w:tabs>
    </w:pPr>
    <w:r>
      <w:rPr>
        <w:noProof/>
      </w:rPr>
      <mc:AlternateContent>
        <mc:Choice Requires="wps">
          <w:drawing>
            <wp:anchor distT="45720" distB="45720" distL="114300" distR="114300" simplePos="0" relativeHeight="251664384" behindDoc="0" locked="0" layoutInCell="1" allowOverlap="1" wp14:anchorId="68E8D872" wp14:editId="47C46B26">
              <wp:simplePos x="0" y="0"/>
              <wp:positionH relativeFrom="column">
                <wp:posOffset>5868670</wp:posOffset>
              </wp:positionH>
              <wp:positionV relativeFrom="paragraph">
                <wp:posOffset>53340</wp:posOffset>
              </wp:positionV>
              <wp:extent cx="1077595" cy="306070"/>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306070"/>
                      </a:xfrm>
                      <a:prstGeom prst="rect">
                        <a:avLst/>
                      </a:prstGeom>
                      <a:solidFill>
                        <a:srgbClr val="FFFFFF"/>
                      </a:solidFill>
                      <a:ln w="9525">
                        <a:noFill/>
                        <a:miter lim="800000"/>
                        <a:headEnd/>
                        <a:tailEnd/>
                      </a:ln>
                    </wps:spPr>
                    <wps:txbx>
                      <w:txbxContent>
                        <w:p w14:paraId="3443A6ED" w14:textId="1DABA64E" w:rsidR="00293F09" w:rsidRPr="00293F09" w:rsidRDefault="00293F09">
                          <w:pPr>
                            <w:rPr>
                              <w:i/>
                              <w:sz w:val="16"/>
                              <w:szCs w:val="16"/>
                            </w:rPr>
                          </w:pPr>
                          <w:r w:rsidRPr="00293F09">
                            <w:rPr>
                              <w:i/>
                              <w:sz w:val="16"/>
                              <w:szCs w:val="16"/>
                            </w:rPr>
                            <w:t xml:space="preserve">Updated </w:t>
                          </w:r>
                          <w:r w:rsidR="006D7AD6">
                            <w:rPr>
                              <w:i/>
                              <w:sz w:val="16"/>
                              <w:szCs w:val="16"/>
                            </w:rPr>
                            <w:fldChar w:fldCharType="begin"/>
                          </w:r>
                          <w:r w:rsidR="006D7AD6">
                            <w:rPr>
                              <w:i/>
                              <w:sz w:val="16"/>
                              <w:szCs w:val="16"/>
                            </w:rPr>
                            <w:instrText xml:space="preserve"> DATE \@ "M.d.yyyy" </w:instrText>
                          </w:r>
                          <w:r w:rsidR="006D7AD6">
                            <w:rPr>
                              <w:i/>
                              <w:sz w:val="16"/>
                              <w:szCs w:val="16"/>
                            </w:rPr>
                            <w:fldChar w:fldCharType="separate"/>
                          </w:r>
                          <w:r w:rsidR="00DD155A">
                            <w:rPr>
                              <w:i/>
                              <w:noProof/>
                              <w:sz w:val="16"/>
                              <w:szCs w:val="16"/>
                            </w:rPr>
                            <w:t>5.28.2020</w:t>
                          </w:r>
                          <w:r w:rsidR="006D7AD6">
                            <w:rPr>
                              <w:i/>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E8D872" id="_x0000_t202" coordsize="21600,21600" o:spt="202" path="m,l,21600r21600,l21600,xe">
              <v:stroke joinstyle="miter"/>
              <v:path gradientshapeok="t" o:connecttype="rect"/>
            </v:shapetype>
            <v:shape id="Text Box 2" o:spid="_x0000_s1026" type="#_x0000_t202" style="position:absolute;margin-left:462.1pt;margin-top:4.2pt;width:84.85pt;height:2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" stroked="f">
              <v:textbox>
                <w:txbxContent>
                  <w:p w14:paraId="3443A6ED" w14:textId="1DABA64E" w:rsidR="00293F09" w:rsidRPr="00293F09" w:rsidRDefault="00293F09">
                    <w:pPr>
                      <w:rPr>
                        <w:i/>
                        <w:sz w:val="16"/>
                        <w:szCs w:val="16"/>
                      </w:rPr>
                    </w:pPr>
                    <w:r w:rsidRPr="00293F09">
                      <w:rPr>
                        <w:i/>
                        <w:sz w:val="16"/>
                        <w:szCs w:val="16"/>
                      </w:rPr>
                      <w:t xml:space="preserve">Updated </w:t>
                    </w:r>
                    <w:r w:rsidR="006D7AD6">
                      <w:rPr>
                        <w:i/>
                        <w:sz w:val="16"/>
                        <w:szCs w:val="16"/>
                      </w:rPr>
                      <w:fldChar w:fldCharType="begin"/>
                    </w:r>
                    <w:r w:rsidR="006D7AD6">
                      <w:rPr>
                        <w:i/>
                        <w:sz w:val="16"/>
                        <w:szCs w:val="16"/>
                      </w:rPr>
                      <w:instrText xml:space="preserve"> DATE \@ "M.d.yyyy" </w:instrText>
                    </w:r>
                    <w:r w:rsidR="006D7AD6">
                      <w:rPr>
                        <w:i/>
                        <w:sz w:val="16"/>
                        <w:szCs w:val="16"/>
                      </w:rPr>
                      <w:fldChar w:fldCharType="separate"/>
                    </w:r>
                    <w:r w:rsidR="00DD155A">
                      <w:rPr>
                        <w:i/>
                        <w:noProof/>
                        <w:sz w:val="16"/>
                        <w:szCs w:val="16"/>
                      </w:rPr>
                      <w:t>5.28.2020</w:t>
                    </w:r>
                    <w:r w:rsidR="006D7AD6">
                      <w:rPr>
                        <w:i/>
                        <w:sz w:val="16"/>
                        <w:szCs w:val="16"/>
                      </w:rPr>
                      <w:fldChar w:fldCharType="end"/>
                    </w:r>
                  </w:p>
                </w:txbxContent>
              </v:textbox>
              <w10:wrap type="square"/>
            </v:shape>
          </w:pict>
        </mc:Fallback>
      </mc:AlternateContent>
    </w:r>
    <w:r w:rsidR="008E224F">
      <w:rPr>
        <w:noProof/>
      </w:rPr>
      <w:drawing>
        <wp:anchor distT="0" distB="0" distL="114300" distR="114300" simplePos="0" relativeHeight="251666432" behindDoc="1" locked="0" layoutInCell="1" allowOverlap="1" wp14:anchorId="554F738F" wp14:editId="64111E39">
          <wp:simplePos x="0" y="0"/>
          <wp:positionH relativeFrom="column">
            <wp:posOffset>0</wp:posOffset>
          </wp:positionH>
          <wp:positionV relativeFrom="paragraph">
            <wp:posOffset>-105230</wp:posOffset>
          </wp:positionV>
          <wp:extent cx="1946187" cy="2743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 FSM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6187" cy="274320"/>
                  </a:xfrm>
                  <a:prstGeom prst="rect">
                    <a:avLst/>
                  </a:prstGeom>
                </pic:spPr>
              </pic:pic>
            </a:graphicData>
          </a:graphic>
        </wp:anchor>
      </w:drawing>
    </w:r>
    <w:r w:rsidR="00075E3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17B02" w14:textId="77777777" w:rsidR="00075E3F" w:rsidRDefault="00075E3F" w:rsidP="00075E3F">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E3359" w14:textId="77777777" w:rsidR="002545A0" w:rsidRDefault="002545A0" w:rsidP="00B80B75">
      <w:r>
        <w:separator/>
      </w:r>
    </w:p>
  </w:footnote>
  <w:footnote w:type="continuationSeparator" w:id="0">
    <w:p w14:paraId="01E7813A" w14:textId="77777777" w:rsidR="002545A0" w:rsidRDefault="002545A0" w:rsidP="00B80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5C59E" w14:textId="77777777" w:rsidR="00B80B75" w:rsidRDefault="00DF07E6" w:rsidP="00B80B75">
    <w:pPr>
      <w:pStyle w:val="Header"/>
      <w:jc w:val="center"/>
    </w:pPr>
    <w:r>
      <w:rPr>
        <w:noProof/>
      </w:rPr>
      <w:drawing>
        <wp:anchor distT="0" distB="0" distL="114300" distR="114300" simplePos="0" relativeHeight="251668480" behindDoc="1" locked="0" layoutInCell="1" allowOverlap="1" wp14:anchorId="1D95B29D" wp14:editId="12F1FFA3">
          <wp:simplePos x="0" y="0"/>
          <wp:positionH relativeFrom="page">
            <wp:align>left</wp:align>
          </wp:positionH>
          <wp:positionV relativeFrom="paragraph">
            <wp:posOffset>-456409</wp:posOffset>
          </wp:positionV>
          <wp:extent cx="7847330" cy="603250"/>
          <wp:effectExtent l="0" t="0" r="1270" b="635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o-gradient-green-purple.png"/>
                  <pic:cNvPicPr/>
                </pic:nvPicPr>
                <pic:blipFill rotWithShape="1">
                  <a:blip r:embed="rId1">
                    <a:alphaModFix/>
                    <a:extLst>
                      <a:ext uri="{28A0092B-C50C-407E-A947-70E740481C1C}">
                        <a14:useLocalDpi xmlns:a14="http://schemas.microsoft.com/office/drawing/2010/main" val="0"/>
                      </a:ext>
                    </a:extLst>
                  </a:blip>
                  <a:srcRect l="-120" t="48221" r="120" b="33129"/>
                  <a:stretch/>
                </pic:blipFill>
                <pic:spPr bwMode="auto">
                  <a:xfrm>
                    <a:off x="0" y="0"/>
                    <a:ext cx="7847330" cy="603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21A1F" w14:textId="77777777" w:rsidR="008E224F" w:rsidRDefault="00DF07E6">
    <w:pPr>
      <w:pStyle w:val="Header"/>
    </w:pPr>
    <w:r>
      <w:rPr>
        <w:noProof/>
      </w:rPr>
      <w:drawing>
        <wp:anchor distT="0" distB="0" distL="114300" distR="114300" simplePos="0" relativeHeight="251672576" behindDoc="1" locked="0" layoutInCell="1" allowOverlap="1" wp14:anchorId="7FC15269" wp14:editId="368380F4">
          <wp:simplePos x="0" y="0"/>
          <wp:positionH relativeFrom="column">
            <wp:posOffset>-210185</wp:posOffset>
          </wp:positionH>
          <wp:positionV relativeFrom="paragraph">
            <wp:posOffset>-311150</wp:posOffset>
          </wp:positionV>
          <wp:extent cx="2889504" cy="804672"/>
          <wp:effectExtent l="0" t="0" r="6350" b="0"/>
          <wp:wrapNone/>
          <wp:docPr id="62" name="Picture 62" descr="/Volumes/fsmresfiles/NUCATS/NUCATS_Shared/AdminShared/Communications Marketing/Art Files/NUCATS TEMPLATES AND BRANDING/NUCATS stacked/NUCATS-long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fsmresfiles/NUCATS/NUCATS_Shared/AdminShared/Communications Marketing/Art Files/NUCATS TEMPLATES AND BRANDING/NUCATS stacked/NUCATS-long_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504" cy="80467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6DF6DF63" wp14:editId="32E4D57F">
          <wp:simplePos x="0" y="0"/>
          <wp:positionH relativeFrom="page">
            <wp:align>left</wp:align>
          </wp:positionH>
          <wp:positionV relativeFrom="paragraph">
            <wp:posOffset>-456157</wp:posOffset>
          </wp:positionV>
          <wp:extent cx="7778259" cy="931811"/>
          <wp:effectExtent l="0" t="0" r="0" b="190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o-gradient-green-purple.png"/>
                  <pic:cNvPicPr/>
                </pic:nvPicPr>
                <pic:blipFill rotWithShape="1">
                  <a:blip r:embed="rId2">
                    <a:alphaModFix/>
                    <a:extLst>
                      <a:ext uri="{28A0092B-C50C-407E-A947-70E740481C1C}">
                        <a14:useLocalDpi xmlns:a14="http://schemas.microsoft.com/office/drawing/2010/main" val="0"/>
                      </a:ext>
                    </a:extLst>
                  </a:blip>
                  <a:srcRect l="-120" t="48221" r="120" b="23011"/>
                  <a:stretch/>
                </pic:blipFill>
                <pic:spPr bwMode="auto">
                  <a:xfrm>
                    <a:off x="0" y="0"/>
                    <a:ext cx="7778259" cy="9318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764C7"/>
    <w:multiLevelType w:val="hybridMultilevel"/>
    <w:tmpl w:val="D4602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2D0172"/>
    <w:multiLevelType w:val="hybridMultilevel"/>
    <w:tmpl w:val="4510CF60"/>
    <w:lvl w:ilvl="0" w:tplc="2F50675E">
      <w:numFmt w:val="bullet"/>
      <w:lvlText w:val=""/>
      <w:lvlJc w:val="left"/>
      <w:pPr>
        <w:ind w:left="460" w:hanging="360"/>
      </w:pPr>
      <w:rPr>
        <w:rFonts w:ascii="Symbol" w:eastAsia="Symbol" w:hAnsi="Symbol" w:cs="Symbol" w:hint="default"/>
        <w:w w:val="99"/>
        <w:sz w:val="20"/>
        <w:szCs w:val="20"/>
      </w:rPr>
    </w:lvl>
    <w:lvl w:ilvl="1" w:tplc="E8F6D93C">
      <w:numFmt w:val="bullet"/>
      <w:lvlText w:val="•"/>
      <w:lvlJc w:val="left"/>
      <w:pPr>
        <w:ind w:left="637" w:hanging="360"/>
      </w:pPr>
      <w:rPr>
        <w:rFonts w:hint="default"/>
      </w:rPr>
    </w:lvl>
    <w:lvl w:ilvl="2" w:tplc="5790BD4C">
      <w:numFmt w:val="bullet"/>
      <w:lvlText w:val="•"/>
      <w:lvlJc w:val="left"/>
      <w:pPr>
        <w:ind w:left="815" w:hanging="360"/>
      </w:pPr>
      <w:rPr>
        <w:rFonts w:hint="default"/>
      </w:rPr>
    </w:lvl>
    <w:lvl w:ilvl="3" w:tplc="96467F24">
      <w:numFmt w:val="bullet"/>
      <w:lvlText w:val="•"/>
      <w:lvlJc w:val="left"/>
      <w:pPr>
        <w:ind w:left="993" w:hanging="360"/>
      </w:pPr>
      <w:rPr>
        <w:rFonts w:hint="default"/>
      </w:rPr>
    </w:lvl>
    <w:lvl w:ilvl="4" w:tplc="1DC67872">
      <w:numFmt w:val="bullet"/>
      <w:lvlText w:val="•"/>
      <w:lvlJc w:val="left"/>
      <w:pPr>
        <w:ind w:left="1171" w:hanging="360"/>
      </w:pPr>
      <w:rPr>
        <w:rFonts w:hint="default"/>
      </w:rPr>
    </w:lvl>
    <w:lvl w:ilvl="5" w:tplc="4F7A89A8">
      <w:numFmt w:val="bullet"/>
      <w:lvlText w:val="•"/>
      <w:lvlJc w:val="left"/>
      <w:pPr>
        <w:ind w:left="1349" w:hanging="360"/>
      </w:pPr>
      <w:rPr>
        <w:rFonts w:hint="default"/>
      </w:rPr>
    </w:lvl>
    <w:lvl w:ilvl="6" w:tplc="86004C72">
      <w:numFmt w:val="bullet"/>
      <w:lvlText w:val="•"/>
      <w:lvlJc w:val="left"/>
      <w:pPr>
        <w:ind w:left="1527" w:hanging="360"/>
      </w:pPr>
      <w:rPr>
        <w:rFonts w:hint="default"/>
      </w:rPr>
    </w:lvl>
    <w:lvl w:ilvl="7" w:tplc="FF0C271C">
      <w:numFmt w:val="bullet"/>
      <w:lvlText w:val="•"/>
      <w:lvlJc w:val="left"/>
      <w:pPr>
        <w:ind w:left="1705" w:hanging="360"/>
      </w:pPr>
      <w:rPr>
        <w:rFonts w:hint="default"/>
      </w:rPr>
    </w:lvl>
    <w:lvl w:ilvl="8" w:tplc="C31810D8">
      <w:numFmt w:val="bullet"/>
      <w:lvlText w:val="•"/>
      <w:lvlJc w:val="left"/>
      <w:pPr>
        <w:ind w:left="1883" w:hanging="360"/>
      </w:pPr>
      <w:rPr>
        <w:rFonts w:hint="default"/>
      </w:rPr>
    </w:lvl>
  </w:abstractNum>
  <w:abstractNum w:abstractNumId="2" w15:restartNumberingAfterBreak="0">
    <w:nsid w:val="182218F8"/>
    <w:multiLevelType w:val="hybridMultilevel"/>
    <w:tmpl w:val="6546AF46"/>
    <w:lvl w:ilvl="0" w:tplc="9E606B7E">
      <w:start w:val="1"/>
      <w:numFmt w:val="bullet"/>
      <w:lvlText w:val=""/>
      <w:lvlJc w:val="left"/>
      <w:pPr>
        <w:ind w:left="100" w:hanging="360"/>
      </w:pPr>
      <w:rPr>
        <w:rFonts w:ascii="Wingdings" w:hAnsi="Wingdings" w:hint="default"/>
        <w:color w:val="4C5D9B" w:themeColor="accent1"/>
        <w:w w:val="99"/>
        <w:sz w:val="28"/>
        <w:szCs w:val="28"/>
      </w:rPr>
    </w:lvl>
    <w:lvl w:ilvl="1" w:tplc="C1A8D7C6">
      <w:numFmt w:val="bullet"/>
      <w:lvlText w:val=""/>
      <w:lvlJc w:val="left"/>
      <w:pPr>
        <w:ind w:left="1540" w:hanging="360"/>
      </w:pPr>
      <w:rPr>
        <w:rFonts w:ascii="Symbol" w:eastAsia="Symbol" w:hAnsi="Symbol" w:cs="Symbol" w:hint="default"/>
        <w:w w:val="100"/>
        <w:sz w:val="22"/>
        <w:szCs w:val="22"/>
      </w:rPr>
    </w:lvl>
    <w:lvl w:ilvl="2" w:tplc="652E0988">
      <w:numFmt w:val="bullet"/>
      <w:lvlText w:val="•"/>
      <w:lvlJc w:val="left"/>
      <w:pPr>
        <w:ind w:left="2611" w:hanging="360"/>
      </w:pPr>
      <w:rPr>
        <w:rFonts w:hint="default"/>
      </w:rPr>
    </w:lvl>
    <w:lvl w:ilvl="3" w:tplc="F7CE2710">
      <w:numFmt w:val="bullet"/>
      <w:lvlText w:val="•"/>
      <w:lvlJc w:val="left"/>
      <w:pPr>
        <w:ind w:left="3682" w:hanging="360"/>
      </w:pPr>
      <w:rPr>
        <w:rFonts w:hint="default"/>
      </w:rPr>
    </w:lvl>
    <w:lvl w:ilvl="4" w:tplc="1F28A3FE">
      <w:numFmt w:val="bullet"/>
      <w:lvlText w:val="•"/>
      <w:lvlJc w:val="left"/>
      <w:pPr>
        <w:ind w:left="4753" w:hanging="360"/>
      </w:pPr>
      <w:rPr>
        <w:rFonts w:hint="default"/>
      </w:rPr>
    </w:lvl>
    <w:lvl w:ilvl="5" w:tplc="DD18951A">
      <w:numFmt w:val="bullet"/>
      <w:lvlText w:val="•"/>
      <w:lvlJc w:val="left"/>
      <w:pPr>
        <w:ind w:left="5824" w:hanging="360"/>
      </w:pPr>
      <w:rPr>
        <w:rFonts w:hint="default"/>
      </w:rPr>
    </w:lvl>
    <w:lvl w:ilvl="6" w:tplc="A7F03914">
      <w:numFmt w:val="bullet"/>
      <w:lvlText w:val="•"/>
      <w:lvlJc w:val="left"/>
      <w:pPr>
        <w:ind w:left="6895" w:hanging="360"/>
      </w:pPr>
      <w:rPr>
        <w:rFonts w:hint="default"/>
      </w:rPr>
    </w:lvl>
    <w:lvl w:ilvl="7" w:tplc="2FB6A7EA">
      <w:numFmt w:val="bullet"/>
      <w:lvlText w:val="•"/>
      <w:lvlJc w:val="left"/>
      <w:pPr>
        <w:ind w:left="7966" w:hanging="360"/>
      </w:pPr>
      <w:rPr>
        <w:rFonts w:hint="default"/>
      </w:rPr>
    </w:lvl>
    <w:lvl w:ilvl="8" w:tplc="35125876">
      <w:numFmt w:val="bullet"/>
      <w:lvlText w:val="•"/>
      <w:lvlJc w:val="left"/>
      <w:pPr>
        <w:ind w:left="9037" w:hanging="360"/>
      </w:pPr>
      <w:rPr>
        <w:rFonts w:hint="default"/>
      </w:rPr>
    </w:lvl>
  </w:abstractNum>
  <w:abstractNum w:abstractNumId="3" w15:restartNumberingAfterBreak="0">
    <w:nsid w:val="240E6627"/>
    <w:multiLevelType w:val="hybridMultilevel"/>
    <w:tmpl w:val="89ECC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D652B"/>
    <w:multiLevelType w:val="hybridMultilevel"/>
    <w:tmpl w:val="E848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B16D6"/>
    <w:multiLevelType w:val="hybridMultilevel"/>
    <w:tmpl w:val="93964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617A08"/>
    <w:multiLevelType w:val="hybridMultilevel"/>
    <w:tmpl w:val="A9E2E5D4"/>
    <w:lvl w:ilvl="0" w:tplc="A0A68350">
      <w:start w:val="1"/>
      <w:numFmt w:val="bullet"/>
      <w:lvlText w:val="•"/>
      <w:lvlJc w:val="left"/>
      <w:pPr>
        <w:tabs>
          <w:tab w:val="num" w:pos="720"/>
        </w:tabs>
        <w:ind w:left="720" w:hanging="360"/>
      </w:pPr>
      <w:rPr>
        <w:rFonts w:ascii="Times New Roman" w:hAnsi="Times New Roman" w:hint="default"/>
      </w:rPr>
    </w:lvl>
    <w:lvl w:ilvl="1" w:tplc="086EC182" w:tentative="1">
      <w:start w:val="1"/>
      <w:numFmt w:val="bullet"/>
      <w:lvlText w:val="•"/>
      <w:lvlJc w:val="left"/>
      <w:pPr>
        <w:tabs>
          <w:tab w:val="num" w:pos="1440"/>
        </w:tabs>
        <w:ind w:left="1440" w:hanging="360"/>
      </w:pPr>
      <w:rPr>
        <w:rFonts w:ascii="Times New Roman" w:hAnsi="Times New Roman" w:hint="default"/>
      </w:rPr>
    </w:lvl>
    <w:lvl w:ilvl="2" w:tplc="27EAAF42" w:tentative="1">
      <w:start w:val="1"/>
      <w:numFmt w:val="bullet"/>
      <w:lvlText w:val="•"/>
      <w:lvlJc w:val="left"/>
      <w:pPr>
        <w:tabs>
          <w:tab w:val="num" w:pos="2160"/>
        </w:tabs>
        <w:ind w:left="2160" w:hanging="360"/>
      </w:pPr>
      <w:rPr>
        <w:rFonts w:ascii="Times New Roman" w:hAnsi="Times New Roman" w:hint="default"/>
      </w:rPr>
    </w:lvl>
    <w:lvl w:ilvl="3" w:tplc="29A890A0" w:tentative="1">
      <w:start w:val="1"/>
      <w:numFmt w:val="bullet"/>
      <w:lvlText w:val="•"/>
      <w:lvlJc w:val="left"/>
      <w:pPr>
        <w:tabs>
          <w:tab w:val="num" w:pos="2880"/>
        </w:tabs>
        <w:ind w:left="2880" w:hanging="360"/>
      </w:pPr>
      <w:rPr>
        <w:rFonts w:ascii="Times New Roman" w:hAnsi="Times New Roman" w:hint="default"/>
      </w:rPr>
    </w:lvl>
    <w:lvl w:ilvl="4" w:tplc="EA88E338" w:tentative="1">
      <w:start w:val="1"/>
      <w:numFmt w:val="bullet"/>
      <w:lvlText w:val="•"/>
      <w:lvlJc w:val="left"/>
      <w:pPr>
        <w:tabs>
          <w:tab w:val="num" w:pos="3600"/>
        </w:tabs>
        <w:ind w:left="3600" w:hanging="360"/>
      </w:pPr>
      <w:rPr>
        <w:rFonts w:ascii="Times New Roman" w:hAnsi="Times New Roman" w:hint="default"/>
      </w:rPr>
    </w:lvl>
    <w:lvl w:ilvl="5" w:tplc="6E60C908" w:tentative="1">
      <w:start w:val="1"/>
      <w:numFmt w:val="bullet"/>
      <w:lvlText w:val="•"/>
      <w:lvlJc w:val="left"/>
      <w:pPr>
        <w:tabs>
          <w:tab w:val="num" w:pos="4320"/>
        </w:tabs>
        <w:ind w:left="4320" w:hanging="360"/>
      </w:pPr>
      <w:rPr>
        <w:rFonts w:ascii="Times New Roman" w:hAnsi="Times New Roman" w:hint="default"/>
      </w:rPr>
    </w:lvl>
    <w:lvl w:ilvl="6" w:tplc="C1D8F336" w:tentative="1">
      <w:start w:val="1"/>
      <w:numFmt w:val="bullet"/>
      <w:lvlText w:val="•"/>
      <w:lvlJc w:val="left"/>
      <w:pPr>
        <w:tabs>
          <w:tab w:val="num" w:pos="5040"/>
        </w:tabs>
        <w:ind w:left="5040" w:hanging="360"/>
      </w:pPr>
      <w:rPr>
        <w:rFonts w:ascii="Times New Roman" w:hAnsi="Times New Roman" w:hint="default"/>
      </w:rPr>
    </w:lvl>
    <w:lvl w:ilvl="7" w:tplc="E9842112" w:tentative="1">
      <w:start w:val="1"/>
      <w:numFmt w:val="bullet"/>
      <w:lvlText w:val="•"/>
      <w:lvlJc w:val="left"/>
      <w:pPr>
        <w:tabs>
          <w:tab w:val="num" w:pos="5760"/>
        </w:tabs>
        <w:ind w:left="5760" w:hanging="360"/>
      </w:pPr>
      <w:rPr>
        <w:rFonts w:ascii="Times New Roman" w:hAnsi="Times New Roman" w:hint="default"/>
      </w:rPr>
    </w:lvl>
    <w:lvl w:ilvl="8" w:tplc="F4F8747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0404452"/>
    <w:multiLevelType w:val="hybridMultilevel"/>
    <w:tmpl w:val="7724FB28"/>
    <w:lvl w:ilvl="0" w:tplc="C032D5AA">
      <w:start w:val="1"/>
      <w:numFmt w:val="bullet"/>
      <w:lvlText w:val="•"/>
      <w:lvlJc w:val="left"/>
      <w:pPr>
        <w:tabs>
          <w:tab w:val="num" w:pos="720"/>
        </w:tabs>
        <w:ind w:left="720" w:hanging="360"/>
      </w:pPr>
      <w:rPr>
        <w:rFonts w:ascii="Times New Roman" w:hAnsi="Times New Roman" w:hint="default"/>
      </w:rPr>
    </w:lvl>
    <w:lvl w:ilvl="1" w:tplc="9D36A146" w:tentative="1">
      <w:start w:val="1"/>
      <w:numFmt w:val="bullet"/>
      <w:lvlText w:val="•"/>
      <w:lvlJc w:val="left"/>
      <w:pPr>
        <w:tabs>
          <w:tab w:val="num" w:pos="1440"/>
        </w:tabs>
        <w:ind w:left="1440" w:hanging="360"/>
      </w:pPr>
      <w:rPr>
        <w:rFonts w:ascii="Times New Roman" w:hAnsi="Times New Roman" w:hint="default"/>
      </w:rPr>
    </w:lvl>
    <w:lvl w:ilvl="2" w:tplc="A7DAC63E" w:tentative="1">
      <w:start w:val="1"/>
      <w:numFmt w:val="bullet"/>
      <w:lvlText w:val="•"/>
      <w:lvlJc w:val="left"/>
      <w:pPr>
        <w:tabs>
          <w:tab w:val="num" w:pos="2160"/>
        </w:tabs>
        <w:ind w:left="2160" w:hanging="360"/>
      </w:pPr>
      <w:rPr>
        <w:rFonts w:ascii="Times New Roman" w:hAnsi="Times New Roman" w:hint="default"/>
      </w:rPr>
    </w:lvl>
    <w:lvl w:ilvl="3" w:tplc="AC98DA18" w:tentative="1">
      <w:start w:val="1"/>
      <w:numFmt w:val="bullet"/>
      <w:lvlText w:val="•"/>
      <w:lvlJc w:val="left"/>
      <w:pPr>
        <w:tabs>
          <w:tab w:val="num" w:pos="2880"/>
        </w:tabs>
        <w:ind w:left="2880" w:hanging="360"/>
      </w:pPr>
      <w:rPr>
        <w:rFonts w:ascii="Times New Roman" w:hAnsi="Times New Roman" w:hint="default"/>
      </w:rPr>
    </w:lvl>
    <w:lvl w:ilvl="4" w:tplc="5E1A96BA" w:tentative="1">
      <w:start w:val="1"/>
      <w:numFmt w:val="bullet"/>
      <w:lvlText w:val="•"/>
      <w:lvlJc w:val="left"/>
      <w:pPr>
        <w:tabs>
          <w:tab w:val="num" w:pos="3600"/>
        </w:tabs>
        <w:ind w:left="3600" w:hanging="360"/>
      </w:pPr>
      <w:rPr>
        <w:rFonts w:ascii="Times New Roman" w:hAnsi="Times New Roman" w:hint="default"/>
      </w:rPr>
    </w:lvl>
    <w:lvl w:ilvl="5" w:tplc="02001E70" w:tentative="1">
      <w:start w:val="1"/>
      <w:numFmt w:val="bullet"/>
      <w:lvlText w:val="•"/>
      <w:lvlJc w:val="left"/>
      <w:pPr>
        <w:tabs>
          <w:tab w:val="num" w:pos="4320"/>
        </w:tabs>
        <w:ind w:left="4320" w:hanging="360"/>
      </w:pPr>
      <w:rPr>
        <w:rFonts w:ascii="Times New Roman" w:hAnsi="Times New Roman" w:hint="default"/>
      </w:rPr>
    </w:lvl>
    <w:lvl w:ilvl="6" w:tplc="19B20E5C" w:tentative="1">
      <w:start w:val="1"/>
      <w:numFmt w:val="bullet"/>
      <w:lvlText w:val="•"/>
      <w:lvlJc w:val="left"/>
      <w:pPr>
        <w:tabs>
          <w:tab w:val="num" w:pos="5040"/>
        </w:tabs>
        <w:ind w:left="5040" w:hanging="360"/>
      </w:pPr>
      <w:rPr>
        <w:rFonts w:ascii="Times New Roman" w:hAnsi="Times New Roman" w:hint="default"/>
      </w:rPr>
    </w:lvl>
    <w:lvl w:ilvl="7" w:tplc="1BFCFE76" w:tentative="1">
      <w:start w:val="1"/>
      <w:numFmt w:val="bullet"/>
      <w:lvlText w:val="•"/>
      <w:lvlJc w:val="left"/>
      <w:pPr>
        <w:tabs>
          <w:tab w:val="num" w:pos="5760"/>
        </w:tabs>
        <w:ind w:left="5760" w:hanging="360"/>
      </w:pPr>
      <w:rPr>
        <w:rFonts w:ascii="Times New Roman" w:hAnsi="Times New Roman" w:hint="default"/>
      </w:rPr>
    </w:lvl>
    <w:lvl w:ilvl="8" w:tplc="8662DD9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0666415"/>
    <w:multiLevelType w:val="hybridMultilevel"/>
    <w:tmpl w:val="7A442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B470F4"/>
    <w:multiLevelType w:val="hybridMultilevel"/>
    <w:tmpl w:val="226CFAFA"/>
    <w:lvl w:ilvl="0" w:tplc="F4AAD77C">
      <w:start w:val="1"/>
      <w:numFmt w:val="bullet"/>
      <w:lvlText w:val="•"/>
      <w:lvlJc w:val="left"/>
      <w:pPr>
        <w:tabs>
          <w:tab w:val="num" w:pos="720"/>
        </w:tabs>
        <w:ind w:left="720" w:hanging="360"/>
      </w:pPr>
      <w:rPr>
        <w:rFonts w:ascii="Times New Roman" w:hAnsi="Times New Roman" w:hint="default"/>
      </w:rPr>
    </w:lvl>
    <w:lvl w:ilvl="1" w:tplc="706203BE" w:tentative="1">
      <w:start w:val="1"/>
      <w:numFmt w:val="bullet"/>
      <w:lvlText w:val="•"/>
      <w:lvlJc w:val="left"/>
      <w:pPr>
        <w:tabs>
          <w:tab w:val="num" w:pos="1440"/>
        </w:tabs>
        <w:ind w:left="1440" w:hanging="360"/>
      </w:pPr>
      <w:rPr>
        <w:rFonts w:ascii="Times New Roman" w:hAnsi="Times New Roman" w:hint="default"/>
      </w:rPr>
    </w:lvl>
    <w:lvl w:ilvl="2" w:tplc="E3028560" w:tentative="1">
      <w:start w:val="1"/>
      <w:numFmt w:val="bullet"/>
      <w:lvlText w:val="•"/>
      <w:lvlJc w:val="left"/>
      <w:pPr>
        <w:tabs>
          <w:tab w:val="num" w:pos="2160"/>
        </w:tabs>
        <w:ind w:left="2160" w:hanging="360"/>
      </w:pPr>
      <w:rPr>
        <w:rFonts w:ascii="Times New Roman" w:hAnsi="Times New Roman" w:hint="default"/>
      </w:rPr>
    </w:lvl>
    <w:lvl w:ilvl="3" w:tplc="178C9B3E" w:tentative="1">
      <w:start w:val="1"/>
      <w:numFmt w:val="bullet"/>
      <w:lvlText w:val="•"/>
      <w:lvlJc w:val="left"/>
      <w:pPr>
        <w:tabs>
          <w:tab w:val="num" w:pos="2880"/>
        </w:tabs>
        <w:ind w:left="2880" w:hanging="360"/>
      </w:pPr>
      <w:rPr>
        <w:rFonts w:ascii="Times New Roman" w:hAnsi="Times New Roman" w:hint="default"/>
      </w:rPr>
    </w:lvl>
    <w:lvl w:ilvl="4" w:tplc="1F48883A" w:tentative="1">
      <w:start w:val="1"/>
      <w:numFmt w:val="bullet"/>
      <w:lvlText w:val="•"/>
      <w:lvlJc w:val="left"/>
      <w:pPr>
        <w:tabs>
          <w:tab w:val="num" w:pos="3600"/>
        </w:tabs>
        <w:ind w:left="3600" w:hanging="360"/>
      </w:pPr>
      <w:rPr>
        <w:rFonts w:ascii="Times New Roman" w:hAnsi="Times New Roman" w:hint="default"/>
      </w:rPr>
    </w:lvl>
    <w:lvl w:ilvl="5" w:tplc="A0B86122" w:tentative="1">
      <w:start w:val="1"/>
      <w:numFmt w:val="bullet"/>
      <w:lvlText w:val="•"/>
      <w:lvlJc w:val="left"/>
      <w:pPr>
        <w:tabs>
          <w:tab w:val="num" w:pos="4320"/>
        </w:tabs>
        <w:ind w:left="4320" w:hanging="360"/>
      </w:pPr>
      <w:rPr>
        <w:rFonts w:ascii="Times New Roman" w:hAnsi="Times New Roman" w:hint="default"/>
      </w:rPr>
    </w:lvl>
    <w:lvl w:ilvl="6" w:tplc="D5DE1D1A" w:tentative="1">
      <w:start w:val="1"/>
      <w:numFmt w:val="bullet"/>
      <w:lvlText w:val="•"/>
      <w:lvlJc w:val="left"/>
      <w:pPr>
        <w:tabs>
          <w:tab w:val="num" w:pos="5040"/>
        </w:tabs>
        <w:ind w:left="5040" w:hanging="360"/>
      </w:pPr>
      <w:rPr>
        <w:rFonts w:ascii="Times New Roman" w:hAnsi="Times New Roman" w:hint="default"/>
      </w:rPr>
    </w:lvl>
    <w:lvl w:ilvl="7" w:tplc="E0F00E0E" w:tentative="1">
      <w:start w:val="1"/>
      <w:numFmt w:val="bullet"/>
      <w:lvlText w:val="•"/>
      <w:lvlJc w:val="left"/>
      <w:pPr>
        <w:tabs>
          <w:tab w:val="num" w:pos="5760"/>
        </w:tabs>
        <w:ind w:left="5760" w:hanging="360"/>
      </w:pPr>
      <w:rPr>
        <w:rFonts w:ascii="Times New Roman" w:hAnsi="Times New Roman" w:hint="default"/>
      </w:rPr>
    </w:lvl>
    <w:lvl w:ilvl="8" w:tplc="7A14F3C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A7720A5"/>
    <w:multiLevelType w:val="hybridMultilevel"/>
    <w:tmpl w:val="241A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A56C08"/>
    <w:multiLevelType w:val="hybridMultilevel"/>
    <w:tmpl w:val="91A4B5F6"/>
    <w:lvl w:ilvl="0" w:tplc="2A846F3E">
      <w:numFmt w:val="bullet"/>
      <w:lvlText w:val=""/>
      <w:lvlJc w:val="left"/>
      <w:pPr>
        <w:ind w:left="492" w:hanging="360"/>
      </w:pPr>
      <w:rPr>
        <w:rFonts w:ascii="Symbol" w:eastAsia="Symbol" w:hAnsi="Symbol" w:cs="Symbol" w:hint="default"/>
        <w:w w:val="99"/>
        <w:sz w:val="20"/>
        <w:szCs w:val="20"/>
      </w:rPr>
    </w:lvl>
    <w:lvl w:ilvl="1" w:tplc="FEE09D8E">
      <w:numFmt w:val="bullet"/>
      <w:lvlText w:val="•"/>
      <w:lvlJc w:val="left"/>
      <w:pPr>
        <w:ind w:left="682" w:hanging="360"/>
      </w:pPr>
      <w:rPr>
        <w:rFonts w:hint="default"/>
      </w:rPr>
    </w:lvl>
    <w:lvl w:ilvl="2" w:tplc="DDE09E1A">
      <w:numFmt w:val="bullet"/>
      <w:lvlText w:val="•"/>
      <w:lvlJc w:val="left"/>
      <w:pPr>
        <w:ind w:left="864" w:hanging="360"/>
      </w:pPr>
      <w:rPr>
        <w:rFonts w:hint="default"/>
      </w:rPr>
    </w:lvl>
    <w:lvl w:ilvl="3" w:tplc="C0621760">
      <w:numFmt w:val="bullet"/>
      <w:lvlText w:val="•"/>
      <w:lvlJc w:val="left"/>
      <w:pPr>
        <w:ind w:left="1046" w:hanging="360"/>
      </w:pPr>
      <w:rPr>
        <w:rFonts w:hint="default"/>
      </w:rPr>
    </w:lvl>
    <w:lvl w:ilvl="4" w:tplc="37226F72">
      <w:numFmt w:val="bullet"/>
      <w:lvlText w:val="•"/>
      <w:lvlJc w:val="left"/>
      <w:pPr>
        <w:ind w:left="1228" w:hanging="360"/>
      </w:pPr>
      <w:rPr>
        <w:rFonts w:hint="default"/>
      </w:rPr>
    </w:lvl>
    <w:lvl w:ilvl="5" w:tplc="DFE84A38">
      <w:numFmt w:val="bullet"/>
      <w:lvlText w:val="•"/>
      <w:lvlJc w:val="left"/>
      <w:pPr>
        <w:ind w:left="1410" w:hanging="360"/>
      </w:pPr>
      <w:rPr>
        <w:rFonts w:hint="default"/>
      </w:rPr>
    </w:lvl>
    <w:lvl w:ilvl="6" w:tplc="BA166F38">
      <w:numFmt w:val="bullet"/>
      <w:lvlText w:val="•"/>
      <w:lvlJc w:val="left"/>
      <w:pPr>
        <w:ind w:left="1592" w:hanging="360"/>
      </w:pPr>
      <w:rPr>
        <w:rFonts w:hint="default"/>
      </w:rPr>
    </w:lvl>
    <w:lvl w:ilvl="7" w:tplc="10BA0706">
      <w:numFmt w:val="bullet"/>
      <w:lvlText w:val="•"/>
      <w:lvlJc w:val="left"/>
      <w:pPr>
        <w:ind w:left="1774" w:hanging="360"/>
      </w:pPr>
      <w:rPr>
        <w:rFonts w:hint="default"/>
      </w:rPr>
    </w:lvl>
    <w:lvl w:ilvl="8" w:tplc="F558FD40">
      <w:numFmt w:val="bullet"/>
      <w:lvlText w:val="•"/>
      <w:lvlJc w:val="left"/>
      <w:pPr>
        <w:ind w:left="1956" w:hanging="360"/>
      </w:pPr>
      <w:rPr>
        <w:rFonts w:hint="default"/>
      </w:rPr>
    </w:lvl>
  </w:abstractNum>
  <w:abstractNum w:abstractNumId="12" w15:restartNumberingAfterBreak="0">
    <w:nsid w:val="414B2791"/>
    <w:multiLevelType w:val="hybridMultilevel"/>
    <w:tmpl w:val="5990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10EA5"/>
    <w:multiLevelType w:val="hybridMultilevel"/>
    <w:tmpl w:val="EC5E930A"/>
    <w:lvl w:ilvl="0" w:tplc="7DB60B8A">
      <w:numFmt w:val="bullet"/>
      <w:lvlText w:val=""/>
      <w:lvlJc w:val="left"/>
      <w:pPr>
        <w:ind w:left="451" w:hanging="360"/>
      </w:pPr>
      <w:rPr>
        <w:rFonts w:ascii="Symbol" w:eastAsia="Symbol" w:hAnsi="Symbol" w:cs="Symbol" w:hint="default"/>
        <w:w w:val="99"/>
        <w:sz w:val="20"/>
        <w:szCs w:val="20"/>
      </w:rPr>
    </w:lvl>
    <w:lvl w:ilvl="1" w:tplc="075CD0F4">
      <w:numFmt w:val="bullet"/>
      <w:lvlText w:val="•"/>
      <w:lvlJc w:val="left"/>
      <w:pPr>
        <w:ind w:left="629" w:hanging="360"/>
      </w:pPr>
      <w:rPr>
        <w:rFonts w:hint="default"/>
      </w:rPr>
    </w:lvl>
    <w:lvl w:ilvl="2" w:tplc="B8A2C342">
      <w:numFmt w:val="bullet"/>
      <w:lvlText w:val="•"/>
      <w:lvlJc w:val="left"/>
      <w:pPr>
        <w:ind w:left="798" w:hanging="360"/>
      </w:pPr>
      <w:rPr>
        <w:rFonts w:hint="default"/>
      </w:rPr>
    </w:lvl>
    <w:lvl w:ilvl="3" w:tplc="5D4207A0">
      <w:numFmt w:val="bullet"/>
      <w:lvlText w:val="•"/>
      <w:lvlJc w:val="left"/>
      <w:pPr>
        <w:ind w:left="967" w:hanging="360"/>
      </w:pPr>
      <w:rPr>
        <w:rFonts w:hint="default"/>
      </w:rPr>
    </w:lvl>
    <w:lvl w:ilvl="4" w:tplc="EFA8B10C">
      <w:numFmt w:val="bullet"/>
      <w:lvlText w:val="•"/>
      <w:lvlJc w:val="left"/>
      <w:pPr>
        <w:ind w:left="1136" w:hanging="360"/>
      </w:pPr>
      <w:rPr>
        <w:rFonts w:hint="default"/>
      </w:rPr>
    </w:lvl>
    <w:lvl w:ilvl="5" w:tplc="AAFE82BC">
      <w:numFmt w:val="bullet"/>
      <w:lvlText w:val="•"/>
      <w:lvlJc w:val="left"/>
      <w:pPr>
        <w:ind w:left="1305" w:hanging="360"/>
      </w:pPr>
      <w:rPr>
        <w:rFonts w:hint="default"/>
      </w:rPr>
    </w:lvl>
    <w:lvl w:ilvl="6" w:tplc="F0B63680">
      <w:numFmt w:val="bullet"/>
      <w:lvlText w:val="•"/>
      <w:lvlJc w:val="left"/>
      <w:pPr>
        <w:ind w:left="1474" w:hanging="360"/>
      </w:pPr>
      <w:rPr>
        <w:rFonts w:hint="default"/>
      </w:rPr>
    </w:lvl>
    <w:lvl w:ilvl="7" w:tplc="1A708A72">
      <w:numFmt w:val="bullet"/>
      <w:lvlText w:val="•"/>
      <w:lvlJc w:val="left"/>
      <w:pPr>
        <w:ind w:left="1643" w:hanging="360"/>
      </w:pPr>
      <w:rPr>
        <w:rFonts w:hint="default"/>
      </w:rPr>
    </w:lvl>
    <w:lvl w:ilvl="8" w:tplc="E26CC764">
      <w:numFmt w:val="bullet"/>
      <w:lvlText w:val="•"/>
      <w:lvlJc w:val="left"/>
      <w:pPr>
        <w:ind w:left="1812" w:hanging="360"/>
      </w:pPr>
      <w:rPr>
        <w:rFonts w:hint="default"/>
      </w:rPr>
    </w:lvl>
  </w:abstractNum>
  <w:abstractNum w:abstractNumId="14" w15:restartNumberingAfterBreak="0">
    <w:nsid w:val="4E196719"/>
    <w:multiLevelType w:val="hybridMultilevel"/>
    <w:tmpl w:val="CC42B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1F2F84"/>
    <w:multiLevelType w:val="hybridMultilevel"/>
    <w:tmpl w:val="9878CCAE"/>
    <w:lvl w:ilvl="0" w:tplc="CE9CCD5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BC517D"/>
    <w:multiLevelType w:val="hybridMultilevel"/>
    <w:tmpl w:val="F4CCBFE8"/>
    <w:lvl w:ilvl="0" w:tplc="C38EBC6A">
      <w:start w:val="1"/>
      <w:numFmt w:val="bullet"/>
      <w:lvlText w:val="•"/>
      <w:lvlJc w:val="left"/>
      <w:pPr>
        <w:tabs>
          <w:tab w:val="num" w:pos="720"/>
        </w:tabs>
        <w:ind w:left="720" w:hanging="360"/>
      </w:pPr>
      <w:rPr>
        <w:rFonts w:ascii="Times New Roman" w:hAnsi="Times New Roman" w:hint="default"/>
      </w:rPr>
    </w:lvl>
    <w:lvl w:ilvl="1" w:tplc="C1A2151C" w:tentative="1">
      <w:start w:val="1"/>
      <w:numFmt w:val="bullet"/>
      <w:lvlText w:val="•"/>
      <w:lvlJc w:val="left"/>
      <w:pPr>
        <w:tabs>
          <w:tab w:val="num" w:pos="1440"/>
        </w:tabs>
        <w:ind w:left="1440" w:hanging="360"/>
      </w:pPr>
      <w:rPr>
        <w:rFonts w:ascii="Times New Roman" w:hAnsi="Times New Roman" w:hint="default"/>
      </w:rPr>
    </w:lvl>
    <w:lvl w:ilvl="2" w:tplc="3C609E5C" w:tentative="1">
      <w:start w:val="1"/>
      <w:numFmt w:val="bullet"/>
      <w:lvlText w:val="•"/>
      <w:lvlJc w:val="left"/>
      <w:pPr>
        <w:tabs>
          <w:tab w:val="num" w:pos="2160"/>
        </w:tabs>
        <w:ind w:left="2160" w:hanging="360"/>
      </w:pPr>
      <w:rPr>
        <w:rFonts w:ascii="Times New Roman" w:hAnsi="Times New Roman" w:hint="default"/>
      </w:rPr>
    </w:lvl>
    <w:lvl w:ilvl="3" w:tplc="DF3C888A" w:tentative="1">
      <w:start w:val="1"/>
      <w:numFmt w:val="bullet"/>
      <w:lvlText w:val="•"/>
      <w:lvlJc w:val="left"/>
      <w:pPr>
        <w:tabs>
          <w:tab w:val="num" w:pos="2880"/>
        </w:tabs>
        <w:ind w:left="2880" w:hanging="360"/>
      </w:pPr>
      <w:rPr>
        <w:rFonts w:ascii="Times New Roman" w:hAnsi="Times New Roman" w:hint="default"/>
      </w:rPr>
    </w:lvl>
    <w:lvl w:ilvl="4" w:tplc="ABC2C2B4" w:tentative="1">
      <w:start w:val="1"/>
      <w:numFmt w:val="bullet"/>
      <w:lvlText w:val="•"/>
      <w:lvlJc w:val="left"/>
      <w:pPr>
        <w:tabs>
          <w:tab w:val="num" w:pos="3600"/>
        </w:tabs>
        <w:ind w:left="3600" w:hanging="360"/>
      </w:pPr>
      <w:rPr>
        <w:rFonts w:ascii="Times New Roman" w:hAnsi="Times New Roman" w:hint="default"/>
      </w:rPr>
    </w:lvl>
    <w:lvl w:ilvl="5" w:tplc="0E9E1C4C" w:tentative="1">
      <w:start w:val="1"/>
      <w:numFmt w:val="bullet"/>
      <w:lvlText w:val="•"/>
      <w:lvlJc w:val="left"/>
      <w:pPr>
        <w:tabs>
          <w:tab w:val="num" w:pos="4320"/>
        </w:tabs>
        <w:ind w:left="4320" w:hanging="360"/>
      </w:pPr>
      <w:rPr>
        <w:rFonts w:ascii="Times New Roman" w:hAnsi="Times New Roman" w:hint="default"/>
      </w:rPr>
    </w:lvl>
    <w:lvl w:ilvl="6" w:tplc="02D4DDC2" w:tentative="1">
      <w:start w:val="1"/>
      <w:numFmt w:val="bullet"/>
      <w:lvlText w:val="•"/>
      <w:lvlJc w:val="left"/>
      <w:pPr>
        <w:tabs>
          <w:tab w:val="num" w:pos="5040"/>
        </w:tabs>
        <w:ind w:left="5040" w:hanging="360"/>
      </w:pPr>
      <w:rPr>
        <w:rFonts w:ascii="Times New Roman" w:hAnsi="Times New Roman" w:hint="default"/>
      </w:rPr>
    </w:lvl>
    <w:lvl w:ilvl="7" w:tplc="F07C6C52" w:tentative="1">
      <w:start w:val="1"/>
      <w:numFmt w:val="bullet"/>
      <w:lvlText w:val="•"/>
      <w:lvlJc w:val="left"/>
      <w:pPr>
        <w:tabs>
          <w:tab w:val="num" w:pos="5760"/>
        </w:tabs>
        <w:ind w:left="5760" w:hanging="360"/>
      </w:pPr>
      <w:rPr>
        <w:rFonts w:ascii="Times New Roman" w:hAnsi="Times New Roman" w:hint="default"/>
      </w:rPr>
    </w:lvl>
    <w:lvl w:ilvl="8" w:tplc="E00A64E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5E740D4"/>
    <w:multiLevelType w:val="hybridMultilevel"/>
    <w:tmpl w:val="ABD6C5DC"/>
    <w:lvl w:ilvl="0" w:tplc="FAC6377E">
      <w:numFmt w:val="bullet"/>
      <w:lvlText w:val=""/>
      <w:lvlJc w:val="left"/>
      <w:pPr>
        <w:ind w:left="494" w:hanging="360"/>
      </w:pPr>
      <w:rPr>
        <w:rFonts w:ascii="Symbol" w:eastAsia="Symbol" w:hAnsi="Symbol" w:cs="Symbol" w:hint="default"/>
        <w:w w:val="99"/>
        <w:sz w:val="20"/>
        <w:szCs w:val="20"/>
      </w:rPr>
    </w:lvl>
    <w:lvl w:ilvl="1" w:tplc="557E2268">
      <w:numFmt w:val="bullet"/>
      <w:lvlText w:val="•"/>
      <w:lvlJc w:val="left"/>
      <w:pPr>
        <w:ind w:left="1290" w:hanging="360"/>
      </w:pPr>
      <w:rPr>
        <w:rFonts w:hint="default"/>
      </w:rPr>
    </w:lvl>
    <w:lvl w:ilvl="2" w:tplc="420053B6">
      <w:numFmt w:val="bullet"/>
      <w:lvlText w:val="•"/>
      <w:lvlJc w:val="left"/>
      <w:pPr>
        <w:ind w:left="2080" w:hanging="360"/>
      </w:pPr>
      <w:rPr>
        <w:rFonts w:hint="default"/>
      </w:rPr>
    </w:lvl>
    <w:lvl w:ilvl="3" w:tplc="EC727AE2">
      <w:numFmt w:val="bullet"/>
      <w:lvlText w:val="•"/>
      <w:lvlJc w:val="left"/>
      <w:pPr>
        <w:ind w:left="2871" w:hanging="360"/>
      </w:pPr>
      <w:rPr>
        <w:rFonts w:hint="default"/>
      </w:rPr>
    </w:lvl>
    <w:lvl w:ilvl="4" w:tplc="B3F2F17C">
      <w:numFmt w:val="bullet"/>
      <w:lvlText w:val="•"/>
      <w:lvlJc w:val="left"/>
      <w:pPr>
        <w:ind w:left="3661" w:hanging="360"/>
      </w:pPr>
      <w:rPr>
        <w:rFonts w:hint="default"/>
      </w:rPr>
    </w:lvl>
    <w:lvl w:ilvl="5" w:tplc="B476A786">
      <w:numFmt w:val="bullet"/>
      <w:lvlText w:val="•"/>
      <w:lvlJc w:val="left"/>
      <w:pPr>
        <w:ind w:left="4452" w:hanging="360"/>
      </w:pPr>
      <w:rPr>
        <w:rFonts w:hint="default"/>
      </w:rPr>
    </w:lvl>
    <w:lvl w:ilvl="6" w:tplc="5F4A3144">
      <w:numFmt w:val="bullet"/>
      <w:lvlText w:val="•"/>
      <w:lvlJc w:val="left"/>
      <w:pPr>
        <w:ind w:left="5242" w:hanging="360"/>
      </w:pPr>
      <w:rPr>
        <w:rFonts w:hint="default"/>
      </w:rPr>
    </w:lvl>
    <w:lvl w:ilvl="7" w:tplc="45A8A382">
      <w:numFmt w:val="bullet"/>
      <w:lvlText w:val="•"/>
      <w:lvlJc w:val="left"/>
      <w:pPr>
        <w:ind w:left="6033" w:hanging="360"/>
      </w:pPr>
      <w:rPr>
        <w:rFonts w:hint="default"/>
      </w:rPr>
    </w:lvl>
    <w:lvl w:ilvl="8" w:tplc="239CA1AC">
      <w:numFmt w:val="bullet"/>
      <w:lvlText w:val="•"/>
      <w:lvlJc w:val="left"/>
      <w:pPr>
        <w:ind w:left="6823" w:hanging="360"/>
      </w:pPr>
      <w:rPr>
        <w:rFonts w:hint="default"/>
      </w:rPr>
    </w:lvl>
  </w:abstractNum>
  <w:abstractNum w:abstractNumId="18" w15:restartNumberingAfterBreak="0">
    <w:nsid w:val="57D256ED"/>
    <w:multiLevelType w:val="hybridMultilevel"/>
    <w:tmpl w:val="646C1546"/>
    <w:lvl w:ilvl="0" w:tplc="6688DAD2">
      <w:start w:val="1"/>
      <w:numFmt w:val="bullet"/>
      <w:lvlText w:val=""/>
      <w:lvlJc w:val="left"/>
      <w:pPr>
        <w:ind w:left="720" w:hanging="360"/>
      </w:pPr>
      <w:rPr>
        <w:rFonts w:ascii="Wingdings" w:hAnsi="Wingdings" w:hint="default"/>
        <w:color w:val="4C5D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7C2605"/>
    <w:multiLevelType w:val="hybridMultilevel"/>
    <w:tmpl w:val="6A5CD776"/>
    <w:lvl w:ilvl="0" w:tplc="83B66F54">
      <w:numFmt w:val="bullet"/>
      <w:lvlText w:val=""/>
      <w:lvlJc w:val="left"/>
      <w:pPr>
        <w:ind w:left="494" w:hanging="360"/>
      </w:pPr>
      <w:rPr>
        <w:rFonts w:ascii="Symbol" w:eastAsia="Symbol" w:hAnsi="Symbol" w:cs="Symbol" w:hint="default"/>
        <w:w w:val="99"/>
        <w:sz w:val="20"/>
        <w:szCs w:val="20"/>
      </w:rPr>
    </w:lvl>
    <w:lvl w:ilvl="1" w:tplc="7C3C9008">
      <w:numFmt w:val="bullet"/>
      <w:lvlText w:val="•"/>
      <w:lvlJc w:val="left"/>
      <w:pPr>
        <w:ind w:left="1290" w:hanging="360"/>
      </w:pPr>
      <w:rPr>
        <w:rFonts w:hint="default"/>
      </w:rPr>
    </w:lvl>
    <w:lvl w:ilvl="2" w:tplc="F35CBAD6">
      <w:numFmt w:val="bullet"/>
      <w:lvlText w:val="•"/>
      <w:lvlJc w:val="left"/>
      <w:pPr>
        <w:ind w:left="2080" w:hanging="360"/>
      </w:pPr>
      <w:rPr>
        <w:rFonts w:hint="default"/>
      </w:rPr>
    </w:lvl>
    <w:lvl w:ilvl="3" w:tplc="1FD484BC">
      <w:numFmt w:val="bullet"/>
      <w:lvlText w:val="•"/>
      <w:lvlJc w:val="left"/>
      <w:pPr>
        <w:ind w:left="2871" w:hanging="360"/>
      </w:pPr>
      <w:rPr>
        <w:rFonts w:hint="default"/>
      </w:rPr>
    </w:lvl>
    <w:lvl w:ilvl="4" w:tplc="8138C460">
      <w:numFmt w:val="bullet"/>
      <w:lvlText w:val="•"/>
      <w:lvlJc w:val="left"/>
      <w:pPr>
        <w:ind w:left="3661" w:hanging="360"/>
      </w:pPr>
      <w:rPr>
        <w:rFonts w:hint="default"/>
      </w:rPr>
    </w:lvl>
    <w:lvl w:ilvl="5" w:tplc="3C5CFA08">
      <w:numFmt w:val="bullet"/>
      <w:lvlText w:val="•"/>
      <w:lvlJc w:val="left"/>
      <w:pPr>
        <w:ind w:left="4452" w:hanging="360"/>
      </w:pPr>
      <w:rPr>
        <w:rFonts w:hint="default"/>
      </w:rPr>
    </w:lvl>
    <w:lvl w:ilvl="6" w:tplc="B204D66A">
      <w:numFmt w:val="bullet"/>
      <w:lvlText w:val="•"/>
      <w:lvlJc w:val="left"/>
      <w:pPr>
        <w:ind w:left="5242" w:hanging="360"/>
      </w:pPr>
      <w:rPr>
        <w:rFonts w:hint="default"/>
      </w:rPr>
    </w:lvl>
    <w:lvl w:ilvl="7" w:tplc="5810F55E">
      <w:numFmt w:val="bullet"/>
      <w:lvlText w:val="•"/>
      <w:lvlJc w:val="left"/>
      <w:pPr>
        <w:ind w:left="6033" w:hanging="360"/>
      </w:pPr>
      <w:rPr>
        <w:rFonts w:hint="default"/>
      </w:rPr>
    </w:lvl>
    <w:lvl w:ilvl="8" w:tplc="9E0A7A14">
      <w:numFmt w:val="bullet"/>
      <w:lvlText w:val="•"/>
      <w:lvlJc w:val="left"/>
      <w:pPr>
        <w:ind w:left="6823" w:hanging="360"/>
      </w:pPr>
      <w:rPr>
        <w:rFonts w:hint="default"/>
      </w:rPr>
    </w:lvl>
  </w:abstractNum>
  <w:abstractNum w:abstractNumId="20" w15:restartNumberingAfterBreak="0">
    <w:nsid w:val="5AD91267"/>
    <w:multiLevelType w:val="hybridMultilevel"/>
    <w:tmpl w:val="6EB81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D73B60"/>
    <w:multiLevelType w:val="hybridMultilevel"/>
    <w:tmpl w:val="00AAE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636F8B"/>
    <w:multiLevelType w:val="hybridMultilevel"/>
    <w:tmpl w:val="F3DCE250"/>
    <w:lvl w:ilvl="0" w:tplc="99561DAA">
      <w:numFmt w:val="bullet"/>
      <w:lvlText w:val=""/>
      <w:lvlJc w:val="left"/>
      <w:pPr>
        <w:ind w:left="494" w:hanging="360"/>
      </w:pPr>
      <w:rPr>
        <w:rFonts w:ascii="Symbol" w:eastAsia="Symbol" w:hAnsi="Symbol" w:cs="Symbol" w:hint="default"/>
        <w:w w:val="99"/>
        <w:sz w:val="20"/>
        <w:szCs w:val="20"/>
      </w:rPr>
    </w:lvl>
    <w:lvl w:ilvl="1" w:tplc="6B122988">
      <w:numFmt w:val="bullet"/>
      <w:lvlText w:val="•"/>
      <w:lvlJc w:val="left"/>
      <w:pPr>
        <w:ind w:left="721" w:hanging="360"/>
      </w:pPr>
      <w:rPr>
        <w:rFonts w:hint="default"/>
      </w:rPr>
    </w:lvl>
    <w:lvl w:ilvl="2" w:tplc="A7C24D3A">
      <w:numFmt w:val="bullet"/>
      <w:lvlText w:val="•"/>
      <w:lvlJc w:val="left"/>
      <w:pPr>
        <w:ind w:left="943" w:hanging="360"/>
      </w:pPr>
      <w:rPr>
        <w:rFonts w:hint="default"/>
      </w:rPr>
    </w:lvl>
    <w:lvl w:ilvl="3" w:tplc="FBDE0550">
      <w:numFmt w:val="bullet"/>
      <w:lvlText w:val="•"/>
      <w:lvlJc w:val="left"/>
      <w:pPr>
        <w:ind w:left="1165" w:hanging="360"/>
      </w:pPr>
      <w:rPr>
        <w:rFonts w:hint="default"/>
      </w:rPr>
    </w:lvl>
    <w:lvl w:ilvl="4" w:tplc="2C6A5168">
      <w:numFmt w:val="bullet"/>
      <w:lvlText w:val="•"/>
      <w:lvlJc w:val="left"/>
      <w:pPr>
        <w:ind w:left="1386" w:hanging="360"/>
      </w:pPr>
      <w:rPr>
        <w:rFonts w:hint="default"/>
      </w:rPr>
    </w:lvl>
    <w:lvl w:ilvl="5" w:tplc="926EFEA0">
      <w:numFmt w:val="bullet"/>
      <w:lvlText w:val="•"/>
      <w:lvlJc w:val="left"/>
      <w:pPr>
        <w:ind w:left="1608" w:hanging="360"/>
      </w:pPr>
      <w:rPr>
        <w:rFonts w:hint="default"/>
      </w:rPr>
    </w:lvl>
    <w:lvl w:ilvl="6" w:tplc="E040A03E">
      <w:numFmt w:val="bullet"/>
      <w:lvlText w:val="•"/>
      <w:lvlJc w:val="left"/>
      <w:pPr>
        <w:ind w:left="1830" w:hanging="360"/>
      </w:pPr>
      <w:rPr>
        <w:rFonts w:hint="default"/>
      </w:rPr>
    </w:lvl>
    <w:lvl w:ilvl="7" w:tplc="E744A158">
      <w:numFmt w:val="bullet"/>
      <w:lvlText w:val="•"/>
      <w:lvlJc w:val="left"/>
      <w:pPr>
        <w:ind w:left="2051" w:hanging="360"/>
      </w:pPr>
      <w:rPr>
        <w:rFonts w:hint="default"/>
      </w:rPr>
    </w:lvl>
    <w:lvl w:ilvl="8" w:tplc="4C78F4BE">
      <w:numFmt w:val="bullet"/>
      <w:lvlText w:val="•"/>
      <w:lvlJc w:val="left"/>
      <w:pPr>
        <w:ind w:left="2273" w:hanging="360"/>
      </w:pPr>
      <w:rPr>
        <w:rFonts w:hint="default"/>
      </w:rPr>
    </w:lvl>
  </w:abstractNum>
  <w:abstractNum w:abstractNumId="23" w15:restartNumberingAfterBreak="0">
    <w:nsid w:val="62D01D8D"/>
    <w:multiLevelType w:val="hybridMultilevel"/>
    <w:tmpl w:val="C6DC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71255"/>
    <w:multiLevelType w:val="hybridMultilevel"/>
    <w:tmpl w:val="546E6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A165DA"/>
    <w:multiLevelType w:val="hybridMultilevel"/>
    <w:tmpl w:val="7D78E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8CD3FBC"/>
    <w:multiLevelType w:val="hybridMultilevel"/>
    <w:tmpl w:val="9874F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D4E0F8F"/>
    <w:multiLevelType w:val="hybridMultilevel"/>
    <w:tmpl w:val="08FC2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DD14343"/>
    <w:multiLevelType w:val="hybridMultilevel"/>
    <w:tmpl w:val="3D72A886"/>
    <w:lvl w:ilvl="0" w:tplc="995CDD58">
      <w:numFmt w:val="bullet"/>
      <w:lvlText w:val=""/>
      <w:lvlJc w:val="left"/>
      <w:pPr>
        <w:ind w:left="494" w:hanging="360"/>
      </w:pPr>
      <w:rPr>
        <w:rFonts w:ascii="Symbol" w:eastAsia="Symbol" w:hAnsi="Symbol" w:cs="Symbol" w:hint="default"/>
        <w:w w:val="99"/>
        <w:sz w:val="20"/>
        <w:szCs w:val="20"/>
      </w:rPr>
    </w:lvl>
    <w:lvl w:ilvl="1" w:tplc="1554B55A">
      <w:numFmt w:val="bullet"/>
      <w:lvlText w:val="•"/>
      <w:lvlJc w:val="left"/>
      <w:pPr>
        <w:ind w:left="1290" w:hanging="360"/>
      </w:pPr>
      <w:rPr>
        <w:rFonts w:hint="default"/>
      </w:rPr>
    </w:lvl>
    <w:lvl w:ilvl="2" w:tplc="CF98B368">
      <w:numFmt w:val="bullet"/>
      <w:lvlText w:val="•"/>
      <w:lvlJc w:val="left"/>
      <w:pPr>
        <w:ind w:left="2080" w:hanging="360"/>
      </w:pPr>
      <w:rPr>
        <w:rFonts w:hint="default"/>
      </w:rPr>
    </w:lvl>
    <w:lvl w:ilvl="3" w:tplc="26D042CC">
      <w:numFmt w:val="bullet"/>
      <w:lvlText w:val="•"/>
      <w:lvlJc w:val="left"/>
      <w:pPr>
        <w:ind w:left="2871" w:hanging="360"/>
      </w:pPr>
      <w:rPr>
        <w:rFonts w:hint="default"/>
      </w:rPr>
    </w:lvl>
    <w:lvl w:ilvl="4" w:tplc="E3F02238">
      <w:numFmt w:val="bullet"/>
      <w:lvlText w:val="•"/>
      <w:lvlJc w:val="left"/>
      <w:pPr>
        <w:ind w:left="3661" w:hanging="360"/>
      </w:pPr>
      <w:rPr>
        <w:rFonts w:hint="default"/>
      </w:rPr>
    </w:lvl>
    <w:lvl w:ilvl="5" w:tplc="43B4D418">
      <w:numFmt w:val="bullet"/>
      <w:lvlText w:val="•"/>
      <w:lvlJc w:val="left"/>
      <w:pPr>
        <w:ind w:left="4452" w:hanging="360"/>
      </w:pPr>
      <w:rPr>
        <w:rFonts w:hint="default"/>
      </w:rPr>
    </w:lvl>
    <w:lvl w:ilvl="6" w:tplc="50FC5D22">
      <w:numFmt w:val="bullet"/>
      <w:lvlText w:val="•"/>
      <w:lvlJc w:val="left"/>
      <w:pPr>
        <w:ind w:left="5242" w:hanging="360"/>
      </w:pPr>
      <w:rPr>
        <w:rFonts w:hint="default"/>
      </w:rPr>
    </w:lvl>
    <w:lvl w:ilvl="7" w:tplc="351A763C">
      <w:numFmt w:val="bullet"/>
      <w:lvlText w:val="•"/>
      <w:lvlJc w:val="left"/>
      <w:pPr>
        <w:ind w:left="6033" w:hanging="360"/>
      </w:pPr>
      <w:rPr>
        <w:rFonts w:hint="default"/>
      </w:rPr>
    </w:lvl>
    <w:lvl w:ilvl="8" w:tplc="7BF87152">
      <w:numFmt w:val="bullet"/>
      <w:lvlText w:val="•"/>
      <w:lvlJc w:val="left"/>
      <w:pPr>
        <w:ind w:left="6823" w:hanging="360"/>
      </w:pPr>
      <w:rPr>
        <w:rFonts w:hint="default"/>
      </w:rPr>
    </w:lvl>
  </w:abstractNum>
  <w:abstractNum w:abstractNumId="29" w15:restartNumberingAfterBreak="0">
    <w:nsid w:val="6EBD1EBB"/>
    <w:multiLevelType w:val="hybridMultilevel"/>
    <w:tmpl w:val="4DF874D2"/>
    <w:lvl w:ilvl="0" w:tplc="3CDAD19E">
      <w:numFmt w:val="bullet"/>
      <w:lvlText w:val=""/>
      <w:lvlJc w:val="left"/>
      <w:pPr>
        <w:ind w:left="494" w:hanging="360"/>
      </w:pPr>
      <w:rPr>
        <w:rFonts w:ascii="Symbol" w:eastAsia="Symbol" w:hAnsi="Symbol" w:cs="Symbol" w:hint="default"/>
        <w:w w:val="99"/>
        <w:sz w:val="20"/>
        <w:szCs w:val="20"/>
      </w:rPr>
    </w:lvl>
    <w:lvl w:ilvl="1" w:tplc="294EF888">
      <w:numFmt w:val="bullet"/>
      <w:lvlText w:val="•"/>
      <w:lvlJc w:val="left"/>
      <w:pPr>
        <w:ind w:left="1290" w:hanging="360"/>
      </w:pPr>
      <w:rPr>
        <w:rFonts w:hint="default"/>
      </w:rPr>
    </w:lvl>
    <w:lvl w:ilvl="2" w:tplc="1F7C3656">
      <w:numFmt w:val="bullet"/>
      <w:lvlText w:val="•"/>
      <w:lvlJc w:val="left"/>
      <w:pPr>
        <w:ind w:left="2080" w:hanging="360"/>
      </w:pPr>
      <w:rPr>
        <w:rFonts w:hint="default"/>
      </w:rPr>
    </w:lvl>
    <w:lvl w:ilvl="3" w:tplc="0574A95C">
      <w:numFmt w:val="bullet"/>
      <w:lvlText w:val="•"/>
      <w:lvlJc w:val="left"/>
      <w:pPr>
        <w:ind w:left="2871" w:hanging="360"/>
      </w:pPr>
      <w:rPr>
        <w:rFonts w:hint="default"/>
      </w:rPr>
    </w:lvl>
    <w:lvl w:ilvl="4" w:tplc="A1747506">
      <w:numFmt w:val="bullet"/>
      <w:lvlText w:val="•"/>
      <w:lvlJc w:val="left"/>
      <w:pPr>
        <w:ind w:left="3661" w:hanging="360"/>
      </w:pPr>
      <w:rPr>
        <w:rFonts w:hint="default"/>
      </w:rPr>
    </w:lvl>
    <w:lvl w:ilvl="5" w:tplc="0794F9EA">
      <w:numFmt w:val="bullet"/>
      <w:lvlText w:val="•"/>
      <w:lvlJc w:val="left"/>
      <w:pPr>
        <w:ind w:left="4452" w:hanging="360"/>
      </w:pPr>
      <w:rPr>
        <w:rFonts w:hint="default"/>
      </w:rPr>
    </w:lvl>
    <w:lvl w:ilvl="6" w:tplc="19DC5BB0">
      <w:numFmt w:val="bullet"/>
      <w:lvlText w:val="•"/>
      <w:lvlJc w:val="left"/>
      <w:pPr>
        <w:ind w:left="5242" w:hanging="360"/>
      </w:pPr>
      <w:rPr>
        <w:rFonts w:hint="default"/>
      </w:rPr>
    </w:lvl>
    <w:lvl w:ilvl="7" w:tplc="D42C4BB4">
      <w:numFmt w:val="bullet"/>
      <w:lvlText w:val="•"/>
      <w:lvlJc w:val="left"/>
      <w:pPr>
        <w:ind w:left="6033" w:hanging="360"/>
      </w:pPr>
      <w:rPr>
        <w:rFonts w:hint="default"/>
      </w:rPr>
    </w:lvl>
    <w:lvl w:ilvl="8" w:tplc="9A646246">
      <w:numFmt w:val="bullet"/>
      <w:lvlText w:val="•"/>
      <w:lvlJc w:val="left"/>
      <w:pPr>
        <w:ind w:left="6823" w:hanging="360"/>
      </w:pPr>
      <w:rPr>
        <w:rFonts w:hint="default"/>
      </w:rPr>
    </w:lvl>
  </w:abstractNum>
  <w:abstractNum w:abstractNumId="30" w15:restartNumberingAfterBreak="0">
    <w:nsid w:val="6FD16858"/>
    <w:multiLevelType w:val="hybridMultilevel"/>
    <w:tmpl w:val="16946958"/>
    <w:lvl w:ilvl="0" w:tplc="ADEA9720">
      <w:start w:val="1"/>
      <w:numFmt w:val="bullet"/>
      <w:lvlText w:val=""/>
      <w:lvlJc w:val="left"/>
      <w:pPr>
        <w:ind w:left="494" w:hanging="360"/>
      </w:pPr>
      <w:rPr>
        <w:rFonts w:ascii="Symbol" w:hAnsi="Symbol" w:hint="default"/>
        <w:w w:val="99"/>
        <w:sz w:val="20"/>
        <w:szCs w:val="20"/>
      </w:rPr>
    </w:lvl>
    <w:lvl w:ilvl="1" w:tplc="0F5ED8E0">
      <w:numFmt w:val="bullet"/>
      <w:lvlText w:val="•"/>
      <w:lvlJc w:val="left"/>
      <w:pPr>
        <w:ind w:left="721" w:hanging="360"/>
      </w:pPr>
      <w:rPr>
        <w:rFonts w:hint="default"/>
      </w:rPr>
    </w:lvl>
    <w:lvl w:ilvl="2" w:tplc="BF2C7256">
      <w:numFmt w:val="bullet"/>
      <w:lvlText w:val="•"/>
      <w:lvlJc w:val="left"/>
      <w:pPr>
        <w:ind w:left="943" w:hanging="360"/>
      </w:pPr>
      <w:rPr>
        <w:rFonts w:hint="default"/>
      </w:rPr>
    </w:lvl>
    <w:lvl w:ilvl="3" w:tplc="E3605810">
      <w:numFmt w:val="bullet"/>
      <w:lvlText w:val="•"/>
      <w:lvlJc w:val="left"/>
      <w:pPr>
        <w:ind w:left="1165" w:hanging="360"/>
      </w:pPr>
      <w:rPr>
        <w:rFonts w:hint="default"/>
      </w:rPr>
    </w:lvl>
    <w:lvl w:ilvl="4" w:tplc="C8366342">
      <w:numFmt w:val="bullet"/>
      <w:lvlText w:val="•"/>
      <w:lvlJc w:val="left"/>
      <w:pPr>
        <w:ind w:left="1386" w:hanging="360"/>
      </w:pPr>
      <w:rPr>
        <w:rFonts w:hint="default"/>
      </w:rPr>
    </w:lvl>
    <w:lvl w:ilvl="5" w:tplc="3E0A5272">
      <w:numFmt w:val="bullet"/>
      <w:lvlText w:val="•"/>
      <w:lvlJc w:val="left"/>
      <w:pPr>
        <w:ind w:left="1608" w:hanging="360"/>
      </w:pPr>
      <w:rPr>
        <w:rFonts w:hint="default"/>
      </w:rPr>
    </w:lvl>
    <w:lvl w:ilvl="6" w:tplc="62248566">
      <w:numFmt w:val="bullet"/>
      <w:lvlText w:val="•"/>
      <w:lvlJc w:val="left"/>
      <w:pPr>
        <w:ind w:left="1830" w:hanging="360"/>
      </w:pPr>
      <w:rPr>
        <w:rFonts w:hint="default"/>
      </w:rPr>
    </w:lvl>
    <w:lvl w:ilvl="7" w:tplc="1C94C94E">
      <w:numFmt w:val="bullet"/>
      <w:lvlText w:val="•"/>
      <w:lvlJc w:val="left"/>
      <w:pPr>
        <w:ind w:left="2051" w:hanging="360"/>
      </w:pPr>
      <w:rPr>
        <w:rFonts w:hint="default"/>
      </w:rPr>
    </w:lvl>
    <w:lvl w:ilvl="8" w:tplc="427A8C8A">
      <w:numFmt w:val="bullet"/>
      <w:lvlText w:val="•"/>
      <w:lvlJc w:val="left"/>
      <w:pPr>
        <w:ind w:left="2273" w:hanging="360"/>
      </w:pPr>
      <w:rPr>
        <w:rFonts w:hint="default"/>
      </w:rPr>
    </w:lvl>
  </w:abstractNum>
  <w:abstractNum w:abstractNumId="31" w15:restartNumberingAfterBreak="0">
    <w:nsid w:val="72A62269"/>
    <w:multiLevelType w:val="hybridMultilevel"/>
    <w:tmpl w:val="81D41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6546E9"/>
    <w:multiLevelType w:val="hybridMultilevel"/>
    <w:tmpl w:val="4252C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704998"/>
    <w:multiLevelType w:val="hybridMultilevel"/>
    <w:tmpl w:val="311C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41622B"/>
    <w:multiLevelType w:val="hybridMultilevel"/>
    <w:tmpl w:val="BCE41224"/>
    <w:lvl w:ilvl="0" w:tplc="2AEE3C94">
      <w:numFmt w:val="bullet"/>
      <w:lvlText w:val=""/>
      <w:lvlJc w:val="left"/>
      <w:pPr>
        <w:ind w:left="583" w:hanging="360"/>
      </w:pPr>
      <w:rPr>
        <w:rFonts w:ascii="Symbol" w:eastAsia="Symbol" w:hAnsi="Symbol" w:cs="Symbol" w:hint="default"/>
        <w:w w:val="99"/>
        <w:sz w:val="20"/>
        <w:szCs w:val="20"/>
      </w:rPr>
    </w:lvl>
    <w:lvl w:ilvl="1" w:tplc="785CFAAE">
      <w:numFmt w:val="bullet"/>
      <w:lvlText w:val="•"/>
      <w:lvlJc w:val="left"/>
      <w:pPr>
        <w:ind w:left="754" w:hanging="360"/>
      </w:pPr>
      <w:rPr>
        <w:rFonts w:hint="default"/>
      </w:rPr>
    </w:lvl>
    <w:lvl w:ilvl="2" w:tplc="AAE6A374">
      <w:numFmt w:val="bullet"/>
      <w:lvlText w:val="•"/>
      <w:lvlJc w:val="left"/>
      <w:pPr>
        <w:ind w:left="928" w:hanging="360"/>
      </w:pPr>
      <w:rPr>
        <w:rFonts w:hint="default"/>
      </w:rPr>
    </w:lvl>
    <w:lvl w:ilvl="3" w:tplc="25EE7CD0">
      <w:numFmt w:val="bullet"/>
      <w:lvlText w:val="•"/>
      <w:lvlJc w:val="left"/>
      <w:pPr>
        <w:ind w:left="1102" w:hanging="360"/>
      </w:pPr>
      <w:rPr>
        <w:rFonts w:hint="default"/>
      </w:rPr>
    </w:lvl>
    <w:lvl w:ilvl="4" w:tplc="B0786E68">
      <w:numFmt w:val="bullet"/>
      <w:lvlText w:val="•"/>
      <w:lvlJc w:val="left"/>
      <w:pPr>
        <w:ind w:left="1276" w:hanging="360"/>
      </w:pPr>
      <w:rPr>
        <w:rFonts w:hint="default"/>
      </w:rPr>
    </w:lvl>
    <w:lvl w:ilvl="5" w:tplc="EA3E14EA">
      <w:numFmt w:val="bullet"/>
      <w:lvlText w:val="•"/>
      <w:lvlJc w:val="left"/>
      <w:pPr>
        <w:ind w:left="1450" w:hanging="360"/>
      </w:pPr>
      <w:rPr>
        <w:rFonts w:hint="default"/>
      </w:rPr>
    </w:lvl>
    <w:lvl w:ilvl="6" w:tplc="9AD8F964">
      <w:numFmt w:val="bullet"/>
      <w:lvlText w:val="•"/>
      <w:lvlJc w:val="left"/>
      <w:pPr>
        <w:ind w:left="1624" w:hanging="360"/>
      </w:pPr>
      <w:rPr>
        <w:rFonts w:hint="default"/>
      </w:rPr>
    </w:lvl>
    <w:lvl w:ilvl="7" w:tplc="374A986A">
      <w:numFmt w:val="bullet"/>
      <w:lvlText w:val="•"/>
      <w:lvlJc w:val="left"/>
      <w:pPr>
        <w:ind w:left="1798" w:hanging="360"/>
      </w:pPr>
      <w:rPr>
        <w:rFonts w:hint="default"/>
      </w:rPr>
    </w:lvl>
    <w:lvl w:ilvl="8" w:tplc="A328AF74">
      <w:numFmt w:val="bullet"/>
      <w:lvlText w:val="•"/>
      <w:lvlJc w:val="left"/>
      <w:pPr>
        <w:ind w:left="1972" w:hanging="360"/>
      </w:pPr>
      <w:rPr>
        <w:rFonts w:hint="default"/>
      </w:rPr>
    </w:lvl>
  </w:abstractNum>
  <w:abstractNum w:abstractNumId="35" w15:restartNumberingAfterBreak="0">
    <w:nsid w:val="78B0532C"/>
    <w:multiLevelType w:val="hybridMultilevel"/>
    <w:tmpl w:val="0B46E800"/>
    <w:lvl w:ilvl="0" w:tplc="0C0C77FC">
      <w:start w:val="1"/>
      <w:numFmt w:val="bullet"/>
      <w:lvlText w:val="•"/>
      <w:lvlJc w:val="left"/>
      <w:pPr>
        <w:tabs>
          <w:tab w:val="num" w:pos="720"/>
        </w:tabs>
        <w:ind w:left="720" w:hanging="360"/>
      </w:pPr>
      <w:rPr>
        <w:rFonts w:ascii="Times New Roman" w:hAnsi="Times New Roman" w:hint="default"/>
      </w:rPr>
    </w:lvl>
    <w:lvl w:ilvl="1" w:tplc="8F2C0DC8" w:tentative="1">
      <w:start w:val="1"/>
      <w:numFmt w:val="bullet"/>
      <w:lvlText w:val="•"/>
      <w:lvlJc w:val="left"/>
      <w:pPr>
        <w:tabs>
          <w:tab w:val="num" w:pos="1440"/>
        </w:tabs>
        <w:ind w:left="1440" w:hanging="360"/>
      </w:pPr>
      <w:rPr>
        <w:rFonts w:ascii="Times New Roman" w:hAnsi="Times New Roman" w:hint="default"/>
      </w:rPr>
    </w:lvl>
    <w:lvl w:ilvl="2" w:tplc="19FE790A" w:tentative="1">
      <w:start w:val="1"/>
      <w:numFmt w:val="bullet"/>
      <w:lvlText w:val="•"/>
      <w:lvlJc w:val="left"/>
      <w:pPr>
        <w:tabs>
          <w:tab w:val="num" w:pos="2160"/>
        </w:tabs>
        <w:ind w:left="2160" w:hanging="360"/>
      </w:pPr>
      <w:rPr>
        <w:rFonts w:ascii="Times New Roman" w:hAnsi="Times New Roman" w:hint="default"/>
      </w:rPr>
    </w:lvl>
    <w:lvl w:ilvl="3" w:tplc="17B83B7E" w:tentative="1">
      <w:start w:val="1"/>
      <w:numFmt w:val="bullet"/>
      <w:lvlText w:val="•"/>
      <w:lvlJc w:val="left"/>
      <w:pPr>
        <w:tabs>
          <w:tab w:val="num" w:pos="2880"/>
        </w:tabs>
        <w:ind w:left="2880" w:hanging="360"/>
      </w:pPr>
      <w:rPr>
        <w:rFonts w:ascii="Times New Roman" w:hAnsi="Times New Roman" w:hint="default"/>
      </w:rPr>
    </w:lvl>
    <w:lvl w:ilvl="4" w:tplc="C60A1A08" w:tentative="1">
      <w:start w:val="1"/>
      <w:numFmt w:val="bullet"/>
      <w:lvlText w:val="•"/>
      <w:lvlJc w:val="left"/>
      <w:pPr>
        <w:tabs>
          <w:tab w:val="num" w:pos="3600"/>
        </w:tabs>
        <w:ind w:left="3600" w:hanging="360"/>
      </w:pPr>
      <w:rPr>
        <w:rFonts w:ascii="Times New Roman" w:hAnsi="Times New Roman" w:hint="default"/>
      </w:rPr>
    </w:lvl>
    <w:lvl w:ilvl="5" w:tplc="FA0ADF76" w:tentative="1">
      <w:start w:val="1"/>
      <w:numFmt w:val="bullet"/>
      <w:lvlText w:val="•"/>
      <w:lvlJc w:val="left"/>
      <w:pPr>
        <w:tabs>
          <w:tab w:val="num" w:pos="4320"/>
        </w:tabs>
        <w:ind w:left="4320" w:hanging="360"/>
      </w:pPr>
      <w:rPr>
        <w:rFonts w:ascii="Times New Roman" w:hAnsi="Times New Roman" w:hint="default"/>
      </w:rPr>
    </w:lvl>
    <w:lvl w:ilvl="6" w:tplc="76BA4FC0" w:tentative="1">
      <w:start w:val="1"/>
      <w:numFmt w:val="bullet"/>
      <w:lvlText w:val="•"/>
      <w:lvlJc w:val="left"/>
      <w:pPr>
        <w:tabs>
          <w:tab w:val="num" w:pos="5040"/>
        </w:tabs>
        <w:ind w:left="5040" w:hanging="360"/>
      </w:pPr>
      <w:rPr>
        <w:rFonts w:ascii="Times New Roman" w:hAnsi="Times New Roman" w:hint="default"/>
      </w:rPr>
    </w:lvl>
    <w:lvl w:ilvl="7" w:tplc="F62466C0" w:tentative="1">
      <w:start w:val="1"/>
      <w:numFmt w:val="bullet"/>
      <w:lvlText w:val="•"/>
      <w:lvlJc w:val="left"/>
      <w:pPr>
        <w:tabs>
          <w:tab w:val="num" w:pos="5760"/>
        </w:tabs>
        <w:ind w:left="5760" w:hanging="360"/>
      </w:pPr>
      <w:rPr>
        <w:rFonts w:ascii="Times New Roman" w:hAnsi="Times New Roman" w:hint="default"/>
      </w:rPr>
    </w:lvl>
    <w:lvl w:ilvl="8" w:tplc="5B9CC77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D2A0DF6"/>
    <w:multiLevelType w:val="hybridMultilevel"/>
    <w:tmpl w:val="81A2A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0"/>
  </w:num>
  <w:num w:numId="3">
    <w:abstractNumId w:val="18"/>
  </w:num>
  <w:num w:numId="4">
    <w:abstractNumId w:val="16"/>
  </w:num>
  <w:num w:numId="5">
    <w:abstractNumId w:val="9"/>
  </w:num>
  <w:num w:numId="6">
    <w:abstractNumId w:val="6"/>
  </w:num>
  <w:num w:numId="7">
    <w:abstractNumId w:val="35"/>
  </w:num>
  <w:num w:numId="8">
    <w:abstractNumId w:val="7"/>
  </w:num>
  <w:num w:numId="9">
    <w:abstractNumId w:val="26"/>
  </w:num>
  <w:num w:numId="10">
    <w:abstractNumId w:val="8"/>
  </w:num>
  <w:num w:numId="11">
    <w:abstractNumId w:val="0"/>
  </w:num>
  <w:num w:numId="12">
    <w:abstractNumId w:val="14"/>
  </w:num>
  <w:num w:numId="13">
    <w:abstractNumId w:val="5"/>
  </w:num>
  <w:num w:numId="14">
    <w:abstractNumId w:val="24"/>
  </w:num>
  <w:num w:numId="15">
    <w:abstractNumId w:val="31"/>
  </w:num>
  <w:num w:numId="16">
    <w:abstractNumId w:val="27"/>
  </w:num>
  <w:num w:numId="17">
    <w:abstractNumId w:val="36"/>
  </w:num>
  <w:num w:numId="18">
    <w:abstractNumId w:val="20"/>
  </w:num>
  <w:num w:numId="19">
    <w:abstractNumId w:val="15"/>
  </w:num>
  <w:num w:numId="20">
    <w:abstractNumId w:val="25"/>
  </w:num>
  <w:num w:numId="21">
    <w:abstractNumId w:val="32"/>
  </w:num>
  <w:num w:numId="22">
    <w:abstractNumId w:val="21"/>
  </w:num>
  <w:num w:numId="23">
    <w:abstractNumId w:val="12"/>
  </w:num>
  <w:num w:numId="24">
    <w:abstractNumId w:val="23"/>
  </w:num>
  <w:num w:numId="25">
    <w:abstractNumId w:val="29"/>
  </w:num>
  <w:num w:numId="26">
    <w:abstractNumId w:val="17"/>
  </w:num>
  <w:num w:numId="27">
    <w:abstractNumId w:val="19"/>
  </w:num>
  <w:num w:numId="28">
    <w:abstractNumId w:val="28"/>
  </w:num>
  <w:num w:numId="29">
    <w:abstractNumId w:val="22"/>
  </w:num>
  <w:num w:numId="30">
    <w:abstractNumId w:val="30"/>
  </w:num>
  <w:num w:numId="31">
    <w:abstractNumId w:val="1"/>
  </w:num>
  <w:num w:numId="32">
    <w:abstractNumId w:val="13"/>
  </w:num>
  <w:num w:numId="33">
    <w:abstractNumId w:val="34"/>
  </w:num>
  <w:num w:numId="34">
    <w:abstractNumId w:val="11"/>
  </w:num>
  <w:num w:numId="35">
    <w:abstractNumId w:val="2"/>
  </w:num>
  <w:num w:numId="36">
    <w:abstractNumId w:val="3"/>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75"/>
    <w:rsid w:val="00022011"/>
    <w:rsid w:val="000359B2"/>
    <w:rsid w:val="00063661"/>
    <w:rsid w:val="00075E3F"/>
    <w:rsid w:val="00095EB9"/>
    <w:rsid w:val="000D6416"/>
    <w:rsid w:val="000D78B5"/>
    <w:rsid w:val="000F7C5F"/>
    <w:rsid w:val="0014276E"/>
    <w:rsid w:val="00166288"/>
    <w:rsid w:val="001754AC"/>
    <w:rsid w:val="001A656E"/>
    <w:rsid w:val="001E7141"/>
    <w:rsid w:val="001E7956"/>
    <w:rsid w:val="001F0917"/>
    <w:rsid w:val="00217A60"/>
    <w:rsid w:val="00217CFB"/>
    <w:rsid w:val="0022307F"/>
    <w:rsid w:val="002545A0"/>
    <w:rsid w:val="0026418A"/>
    <w:rsid w:val="00293F09"/>
    <w:rsid w:val="002A38B7"/>
    <w:rsid w:val="002E6F24"/>
    <w:rsid w:val="0031645F"/>
    <w:rsid w:val="0033120E"/>
    <w:rsid w:val="0036533C"/>
    <w:rsid w:val="003E37A9"/>
    <w:rsid w:val="003F52C9"/>
    <w:rsid w:val="0040242E"/>
    <w:rsid w:val="004359D0"/>
    <w:rsid w:val="00450494"/>
    <w:rsid w:val="00471557"/>
    <w:rsid w:val="004F138E"/>
    <w:rsid w:val="005204B2"/>
    <w:rsid w:val="005443D0"/>
    <w:rsid w:val="0054574F"/>
    <w:rsid w:val="005D239F"/>
    <w:rsid w:val="00617020"/>
    <w:rsid w:val="00636F52"/>
    <w:rsid w:val="00641499"/>
    <w:rsid w:val="00650E76"/>
    <w:rsid w:val="0065393F"/>
    <w:rsid w:val="00656080"/>
    <w:rsid w:val="0067142E"/>
    <w:rsid w:val="006A185A"/>
    <w:rsid w:val="006A5784"/>
    <w:rsid w:val="006C1090"/>
    <w:rsid w:val="006D1051"/>
    <w:rsid w:val="006D7AD6"/>
    <w:rsid w:val="006F5C69"/>
    <w:rsid w:val="007001D0"/>
    <w:rsid w:val="007352A0"/>
    <w:rsid w:val="007429FD"/>
    <w:rsid w:val="00757A5A"/>
    <w:rsid w:val="007F7141"/>
    <w:rsid w:val="00840B89"/>
    <w:rsid w:val="00855729"/>
    <w:rsid w:val="00862B02"/>
    <w:rsid w:val="00862E40"/>
    <w:rsid w:val="00897E0E"/>
    <w:rsid w:val="008A7C16"/>
    <w:rsid w:val="008A7FC6"/>
    <w:rsid w:val="008B2F87"/>
    <w:rsid w:val="008C3A6F"/>
    <w:rsid w:val="008E224F"/>
    <w:rsid w:val="008E309F"/>
    <w:rsid w:val="009151F1"/>
    <w:rsid w:val="009302A5"/>
    <w:rsid w:val="00953338"/>
    <w:rsid w:val="009725AE"/>
    <w:rsid w:val="009B3A2A"/>
    <w:rsid w:val="009B55D0"/>
    <w:rsid w:val="009C4C5D"/>
    <w:rsid w:val="009F0873"/>
    <w:rsid w:val="00A04B32"/>
    <w:rsid w:val="00A35C14"/>
    <w:rsid w:val="00A40257"/>
    <w:rsid w:val="00A76A5A"/>
    <w:rsid w:val="00A9017D"/>
    <w:rsid w:val="00AB7C39"/>
    <w:rsid w:val="00AC6E64"/>
    <w:rsid w:val="00AF05B0"/>
    <w:rsid w:val="00AF586F"/>
    <w:rsid w:val="00B75785"/>
    <w:rsid w:val="00B80B75"/>
    <w:rsid w:val="00B93B45"/>
    <w:rsid w:val="00BD5A74"/>
    <w:rsid w:val="00BF3592"/>
    <w:rsid w:val="00C14BB5"/>
    <w:rsid w:val="00C22BBF"/>
    <w:rsid w:val="00C55306"/>
    <w:rsid w:val="00C70560"/>
    <w:rsid w:val="00CC72AC"/>
    <w:rsid w:val="00CD19D2"/>
    <w:rsid w:val="00CD34B6"/>
    <w:rsid w:val="00D0295F"/>
    <w:rsid w:val="00D143A5"/>
    <w:rsid w:val="00D476F7"/>
    <w:rsid w:val="00D47A4E"/>
    <w:rsid w:val="00D717C3"/>
    <w:rsid w:val="00D87033"/>
    <w:rsid w:val="00D948F5"/>
    <w:rsid w:val="00DD155A"/>
    <w:rsid w:val="00DE086A"/>
    <w:rsid w:val="00DF07E6"/>
    <w:rsid w:val="00E00EEA"/>
    <w:rsid w:val="00E51968"/>
    <w:rsid w:val="00E628BB"/>
    <w:rsid w:val="00E83918"/>
    <w:rsid w:val="00E87505"/>
    <w:rsid w:val="00E90284"/>
    <w:rsid w:val="00E94174"/>
    <w:rsid w:val="00EF2CAF"/>
    <w:rsid w:val="00F02EE1"/>
    <w:rsid w:val="00F12D73"/>
    <w:rsid w:val="00F300AB"/>
    <w:rsid w:val="00F465F4"/>
    <w:rsid w:val="00F5406C"/>
    <w:rsid w:val="00FD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0AC715"/>
  <w15:docId w15:val="{DAA9BEE6-1872-4CCB-AD8B-9F24DC51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143A5"/>
    <w:pPr>
      <w:widowControl w:val="0"/>
      <w:autoSpaceDE w:val="0"/>
      <w:autoSpaceDN w:val="0"/>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6D1051"/>
    <w:pPr>
      <w:keepNext/>
      <w:keepLines/>
      <w:widowControl/>
      <w:autoSpaceDE/>
      <w:autoSpaceDN/>
      <w:spacing w:before="240" w:line="259" w:lineRule="auto"/>
      <w:outlineLvl w:val="0"/>
    </w:pPr>
    <w:rPr>
      <w:rFonts w:asciiTheme="majorHAnsi" w:eastAsiaTheme="majorEastAsia" w:hAnsiTheme="majorHAnsi" w:cstheme="majorBidi"/>
      <w:color w:val="394574" w:themeColor="accent1" w:themeShade="BF"/>
      <w:sz w:val="32"/>
      <w:szCs w:val="32"/>
    </w:rPr>
  </w:style>
  <w:style w:type="paragraph" w:styleId="Heading2">
    <w:name w:val="heading 2"/>
    <w:basedOn w:val="Normal"/>
    <w:next w:val="Normal"/>
    <w:link w:val="Heading2Char"/>
    <w:uiPriority w:val="9"/>
    <w:unhideWhenUsed/>
    <w:qFormat/>
    <w:rsid w:val="006D1051"/>
    <w:pPr>
      <w:keepNext/>
      <w:keepLines/>
      <w:spacing w:before="40"/>
      <w:outlineLvl w:val="1"/>
    </w:pPr>
    <w:rPr>
      <w:rFonts w:asciiTheme="majorHAnsi" w:eastAsiaTheme="majorEastAsia" w:hAnsiTheme="majorHAnsi" w:cstheme="majorBidi"/>
      <w:color w:val="39457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B75"/>
    <w:pPr>
      <w:tabs>
        <w:tab w:val="center" w:pos="4680"/>
        <w:tab w:val="right" w:pos="9360"/>
      </w:tabs>
    </w:pPr>
  </w:style>
  <w:style w:type="character" w:customStyle="1" w:styleId="HeaderChar">
    <w:name w:val="Header Char"/>
    <w:basedOn w:val="DefaultParagraphFont"/>
    <w:link w:val="Header"/>
    <w:uiPriority w:val="99"/>
    <w:rsid w:val="00B80B75"/>
  </w:style>
  <w:style w:type="paragraph" w:styleId="Footer">
    <w:name w:val="footer"/>
    <w:basedOn w:val="Normal"/>
    <w:link w:val="FooterChar"/>
    <w:uiPriority w:val="99"/>
    <w:unhideWhenUsed/>
    <w:rsid w:val="00B80B75"/>
    <w:pPr>
      <w:tabs>
        <w:tab w:val="center" w:pos="4680"/>
        <w:tab w:val="right" w:pos="9360"/>
      </w:tabs>
    </w:pPr>
  </w:style>
  <w:style w:type="character" w:customStyle="1" w:styleId="FooterChar">
    <w:name w:val="Footer Char"/>
    <w:basedOn w:val="DefaultParagraphFont"/>
    <w:link w:val="Footer"/>
    <w:uiPriority w:val="99"/>
    <w:rsid w:val="00B80B75"/>
  </w:style>
  <w:style w:type="paragraph" w:styleId="ListParagraph">
    <w:name w:val="List Paragraph"/>
    <w:basedOn w:val="Normal"/>
    <w:uiPriority w:val="34"/>
    <w:qFormat/>
    <w:rsid w:val="00636F52"/>
    <w:pPr>
      <w:ind w:left="720"/>
      <w:contextualSpacing/>
    </w:pPr>
  </w:style>
  <w:style w:type="paragraph" w:styleId="NoSpacing">
    <w:name w:val="No Spacing"/>
    <w:uiPriority w:val="1"/>
    <w:qFormat/>
    <w:rsid w:val="004F138E"/>
    <w:pPr>
      <w:spacing w:after="0" w:line="240" w:lineRule="auto"/>
    </w:pPr>
  </w:style>
  <w:style w:type="paragraph" w:styleId="BalloonText">
    <w:name w:val="Balloon Text"/>
    <w:basedOn w:val="Normal"/>
    <w:link w:val="BalloonTextChar"/>
    <w:uiPriority w:val="99"/>
    <w:semiHidden/>
    <w:unhideWhenUsed/>
    <w:rsid w:val="00217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CFB"/>
    <w:rPr>
      <w:rFonts w:ascii="Segoe UI" w:hAnsi="Segoe UI" w:cs="Segoe UI"/>
      <w:sz w:val="18"/>
      <w:szCs w:val="18"/>
    </w:rPr>
  </w:style>
  <w:style w:type="character" w:styleId="Hyperlink">
    <w:name w:val="Hyperlink"/>
    <w:basedOn w:val="DefaultParagraphFont"/>
    <w:uiPriority w:val="99"/>
    <w:unhideWhenUsed/>
    <w:rsid w:val="00D948F5"/>
    <w:rPr>
      <w:color w:val="0563C1" w:themeColor="hyperlink"/>
      <w:u w:val="single"/>
    </w:rPr>
  </w:style>
  <w:style w:type="paragraph" w:customStyle="1" w:styleId="TableParagraph">
    <w:name w:val="Table Paragraph"/>
    <w:basedOn w:val="Normal"/>
    <w:uiPriority w:val="1"/>
    <w:qFormat/>
    <w:rsid w:val="001E7956"/>
    <w:pPr>
      <w:adjustRightInd w:val="0"/>
      <w:spacing w:line="265" w:lineRule="exact"/>
      <w:ind w:left="103"/>
    </w:pPr>
    <w:rPr>
      <w:sz w:val="24"/>
      <w:szCs w:val="24"/>
    </w:rPr>
  </w:style>
  <w:style w:type="paragraph" w:styleId="BodyText">
    <w:name w:val="Body Text"/>
    <w:basedOn w:val="Normal"/>
    <w:link w:val="BodyTextChar"/>
    <w:uiPriority w:val="1"/>
    <w:qFormat/>
    <w:rsid w:val="00D143A5"/>
    <w:rPr>
      <w:b/>
      <w:bCs/>
      <w:sz w:val="24"/>
      <w:szCs w:val="24"/>
    </w:rPr>
  </w:style>
  <w:style w:type="character" w:customStyle="1" w:styleId="BodyTextChar">
    <w:name w:val="Body Text Char"/>
    <w:basedOn w:val="DefaultParagraphFont"/>
    <w:link w:val="BodyText"/>
    <w:uiPriority w:val="1"/>
    <w:rsid w:val="00D143A5"/>
    <w:rPr>
      <w:rFonts w:ascii="Calibri" w:eastAsia="Calibri" w:hAnsi="Calibri" w:cs="Calibri"/>
      <w:b/>
      <w:bCs/>
      <w:sz w:val="24"/>
      <w:szCs w:val="24"/>
    </w:rPr>
  </w:style>
  <w:style w:type="character" w:customStyle="1" w:styleId="Heading1Char">
    <w:name w:val="Heading 1 Char"/>
    <w:basedOn w:val="DefaultParagraphFont"/>
    <w:link w:val="Heading1"/>
    <w:uiPriority w:val="9"/>
    <w:rsid w:val="006D1051"/>
    <w:rPr>
      <w:rFonts w:asciiTheme="majorHAnsi" w:eastAsiaTheme="majorEastAsia" w:hAnsiTheme="majorHAnsi" w:cstheme="majorBidi"/>
      <w:color w:val="394574" w:themeColor="accent1" w:themeShade="BF"/>
      <w:sz w:val="32"/>
      <w:szCs w:val="32"/>
    </w:rPr>
  </w:style>
  <w:style w:type="character" w:styleId="CommentReference">
    <w:name w:val="annotation reference"/>
    <w:basedOn w:val="DefaultParagraphFont"/>
    <w:uiPriority w:val="99"/>
    <w:semiHidden/>
    <w:unhideWhenUsed/>
    <w:rsid w:val="006D1051"/>
    <w:rPr>
      <w:sz w:val="16"/>
      <w:szCs w:val="16"/>
    </w:rPr>
  </w:style>
  <w:style w:type="paragraph" w:styleId="CommentText">
    <w:name w:val="annotation text"/>
    <w:basedOn w:val="Normal"/>
    <w:link w:val="CommentTextChar"/>
    <w:uiPriority w:val="99"/>
    <w:semiHidden/>
    <w:unhideWhenUsed/>
    <w:rsid w:val="006D1051"/>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D1051"/>
    <w:rPr>
      <w:sz w:val="20"/>
      <w:szCs w:val="20"/>
    </w:rPr>
  </w:style>
  <w:style w:type="character" w:customStyle="1" w:styleId="Heading2Char">
    <w:name w:val="Heading 2 Char"/>
    <w:basedOn w:val="DefaultParagraphFont"/>
    <w:link w:val="Heading2"/>
    <w:uiPriority w:val="9"/>
    <w:rsid w:val="006D1051"/>
    <w:rPr>
      <w:rFonts w:asciiTheme="majorHAnsi" w:eastAsiaTheme="majorEastAsia" w:hAnsiTheme="majorHAnsi" w:cstheme="majorBidi"/>
      <w:color w:val="394574" w:themeColor="accent1" w:themeShade="BF"/>
      <w:sz w:val="26"/>
      <w:szCs w:val="26"/>
    </w:rPr>
  </w:style>
  <w:style w:type="character" w:customStyle="1" w:styleId="UnresolvedMention1">
    <w:name w:val="Unresolved Mention1"/>
    <w:basedOn w:val="DefaultParagraphFont"/>
    <w:uiPriority w:val="99"/>
    <w:semiHidden/>
    <w:unhideWhenUsed/>
    <w:rsid w:val="008A7FC6"/>
    <w:rPr>
      <w:color w:val="605E5C"/>
      <w:shd w:val="clear" w:color="auto" w:fill="E1DFDD"/>
    </w:rPr>
  </w:style>
  <w:style w:type="character" w:styleId="UnresolvedMention">
    <w:name w:val="Unresolved Mention"/>
    <w:basedOn w:val="DefaultParagraphFont"/>
    <w:uiPriority w:val="99"/>
    <w:semiHidden/>
    <w:unhideWhenUsed/>
    <w:rsid w:val="00DD1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50290">
      <w:bodyDiv w:val="1"/>
      <w:marLeft w:val="0"/>
      <w:marRight w:val="0"/>
      <w:marTop w:val="0"/>
      <w:marBottom w:val="0"/>
      <w:divBdr>
        <w:top w:val="none" w:sz="0" w:space="0" w:color="auto"/>
        <w:left w:val="none" w:sz="0" w:space="0" w:color="auto"/>
        <w:bottom w:val="none" w:sz="0" w:space="0" w:color="auto"/>
        <w:right w:val="none" w:sz="0" w:space="0" w:color="auto"/>
      </w:divBdr>
      <w:divsChild>
        <w:div w:id="2056077357">
          <w:marLeft w:val="547"/>
          <w:marRight w:val="0"/>
          <w:marTop w:val="0"/>
          <w:marBottom w:val="0"/>
          <w:divBdr>
            <w:top w:val="none" w:sz="0" w:space="0" w:color="auto"/>
            <w:left w:val="none" w:sz="0" w:space="0" w:color="auto"/>
            <w:bottom w:val="none" w:sz="0" w:space="0" w:color="auto"/>
            <w:right w:val="none" w:sz="0" w:space="0" w:color="auto"/>
          </w:divBdr>
        </w:div>
        <w:div w:id="422385479">
          <w:marLeft w:val="1166"/>
          <w:marRight w:val="0"/>
          <w:marTop w:val="0"/>
          <w:marBottom w:val="0"/>
          <w:divBdr>
            <w:top w:val="none" w:sz="0" w:space="0" w:color="auto"/>
            <w:left w:val="none" w:sz="0" w:space="0" w:color="auto"/>
            <w:bottom w:val="none" w:sz="0" w:space="0" w:color="auto"/>
            <w:right w:val="none" w:sz="0" w:space="0" w:color="auto"/>
          </w:divBdr>
        </w:div>
        <w:div w:id="221138462">
          <w:marLeft w:val="547"/>
          <w:marRight w:val="0"/>
          <w:marTop w:val="0"/>
          <w:marBottom w:val="0"/>
          <w:divBdr>
            <w:top w:val="none" w:sz="0" w:space="0" w:color="auto"/>
            <w:left w:val="none" w:sz="0" w:space="0" w:color="auto"/>
            <w:bottom w:val="none" w:sz="0" w:space="0" w:color="auto"/>
            <w:right w:val="none" w:sz="0" w:space="0" w:color="auto"/>
          </w:divBdr>
        </w:div>
        <w:div w:id="262302192">
          <w:marLeft w:val="547"/>
          <w:marRight w:val="0"/>
          <w:marTop w:val="0"/>
          <w:marBottom w:val="0"/>
          <w:divBdr>
            <w:top w:val="none" w:sz="0" w:space="0" w:color="auto"/>
            <w:left w:val="none" w:sz="0" w:space="0" w:color="auto"/>
            <w:bottom w:val="none" w:sz="0" w:space="0" w:color="auto"/>
            <w:right w:val="none" w:sz="0" w:space="0" w:color="auto"/>
          </w:divBdr>
        </w:div>
        <w:div w:id="1829664282">
          <w:marLeft w:val="1166"/>
          <w:marRight w:val="0"/>
          <w:marTop w:val="0"/>
          <w:marBottom w:val="0"/>
          <w:divBdr>
            <w:top w:val="none" w:sz="0" w:space="0" w:color="auto"/>
            <w:left w:val="none" w:sz="0" w:space="0" w:color="auto"/>
            <w:bottom w:val="none" w:sz="0" w:space="0" w:color="auto"/>
            <w:right w:val="none" w:sz="0" w:space="0" w:color="auto"/>
          </w:divBdr>
        </w:div>
        <w:div w:id="375543271">
          <w:marLeft w:val="547"/>
          <w:marRight w:val="0"/>
          <w:marTop w:val="0"/>
          <w:marBottom w:val="0"/>
          <w:divBdr>
            <w:top w:val="none" w:sz="0" w:space="0" w:color="auto"/>
            <w:left w:val="none" w:sz="0" w:space="0" w:color="auto"/>
            <w:bottom w:val="none" w:sz="0" w:space="0" w:color="auto"/>
            <w:right w:val="none" w:sz="0" w:space="0" w:color="auto"/>
          </w:divBdr>
        </w:div>
        <w:div w:id="594286261">
          <w:marLeft w:val="1166"/>
          <w:marRight w:val="0"/>
          <w:marTop w:val="0"/>
          <w:marBottom w:val="0"/>
          <w:divBdr>
            <w:top w:val="none" w:sz="0" w:space="0" w:color="auto"/>
            <w:left w:val="none" w:sz="0" w:space="0" w:color="auto"/>
            <w:bottom w:val="none" w:sz="0" w:space="0" w:color="auto"/>
            <w:right w:val="none" w:sz="0" w:space="0" w:color="auto"/>
          </w:divBdr>
        </w:div>
        <w:div w:id="1319069609">
          <w:marLeft w:val="1166"/>
          <w:marRight w:val="0"/>
          <w:marTop w:val="0"/>
          <w:marBottom w:val="0"/>
          <w:divBdr>
            <w:top w:val="none" w:sz="0" w:space="0" w:color="auto"/>
            <w:left w:val="none" w:sz="0" w:space="0" w:color="auto"/>
            <w:bottom w:val="none" w:sz="0" w:space="0" w:color="auto"/>
            <w:right w:val="none" w:sz="0" w:space="0" w:color="auto"/>
          </w:divBdr>
        </w:div>
        <w:div w:id="1007559904">
          <w:marLeft w:val="1166"/>
          <w:marRight w:val="0"/>
          <w:marTop w:val="0"/>
          <w:marBottom w:val="0"/>
          <w:divBdr>
            <w:top w:val="none" w:sz="0" w:space="0" w:color="auto"/>
            <w:left w:val="none" w:sz="0" w:space="0" w:color="auto"/>
            <w:bottom w:val="none" w:sz="0" w:space="0" w:color="auto"/>
            <w:right w:val="none" w:sz="0" w:space="0" w:color="auto"/>
          </w:divBdr>
        </w:div>
        <w:div w:id="1268807911">
          <w:marLeft w:val="547"/>
          <w:marRight w:val="0"/>
          <w:marTop w:val="0"/>
          <w:marBottom w:val="0"/>
          <w:divBdr>
            <w:top w:val="none" w:sz="0" w:space="0" w:color="auto"/>
            <w:left w:val="none" w:sz="0" w:space="0" w:color="auto"/>
            <w:bottom w:val="none" w:sz="0" w:space="0" w:color="auto"/>
            <w:right w:val="none" w:sz="0" w:space="0" w:color="auto"/>
          </w:divBdr>
        </w:div>
        <w:div w:id="1685866224">
          <w:marLeft w:val="1166"/>
          <w:marRight w:val="0"/>
          <w:marTop w:val="0"/>
          <w:marBottom w:val="0"/>
          <w:divBdr>
            <w:top w:val="none" w:sz="0" w:space="0" w:color="auto"/>
            <w:left w:val="none" w:sz="0" w:space="0" w:color="auto"/>
            <w:bottom w:val="none" w:sz="0" w:space="0" w:color="auto"/>
            <w:right w:val="none" w:sz="0" w:space="0" w:color="auto"/>
          </w:divBdr>
        </w:div>
        <w:div w:id="96949262">
          <w:marLeft w:val="1166"/>
          <w:marRight w:val="0"/>
          <w:marTop w:val="0"/>
          <w:marBottom w:val="0"/>
          <w:divBdr>
            <w:top w:val="none" w:sz="0" w:space="0" w:color="auto"/>
            <w:left w:val="none" w:sz="0" w:space="0" w:color="auto"/>
            <w:bottom w:val="none" w:sz="0" w:space="0" w:color="auto"/>
            <w:right w:val="none" w:sz="0" w:space="0" w:color="auto"/>
          </w:divBdr>
        </w:div>
        <w:div w:id="1331370480">
          <w:marLeft w:val="547"/>
          <w:marRight w:val="0"/>
          <w:marTop w:val="0"/>
          <w:marBottom w:val="0"/>
          <w:divBdr>
            <w:top w:val="none" w:sz="0" w:space="0" w:color="auto"/>
            <w:left w:val="none" w:sz="0" w:space="0" w:color="auto"/>
            <w:bottom w:val="none" w:sz="0" w:space="0" w:color="auto"/>
            <w:right w:val="none" w:sz="0" w:space="0" w:color="auto"/>
          </w:divBdr>
        </w:div>
        <w:div w:id="704989158">
          <w:marLeft w:val="1166"/>
          <w:marRight w:val="0"/>
          <w:marTop w:val="0"/>
          <w:marBottom w:val="0"/>
          <w:divBdr>
            <w:top w:val="none" w:sz="0" w:space="0" w:color="auto"/>
            <w:left w:val="none" w:sz="0" w:space="0" w:color="auto"/>
            <w:bottom w:val="none" w:sz="0" w:space="0" w:color="auto"/>
            <w:right w:val="none" w:sz="0" w:space="0" w:color="auto"/>
          </w:divBdr>
        </w:div>
        <w:div w:id="1757820780">
          <w:marLeft w:val="1166"/>
          <w:marRight w:val="0"/>
          <w:marTop w:val="0"/>
          <w:marBottom w:val="0"/>
          <w:divBdr>
            <w:top w:val="none" w:sz="0" w:space="0" w:color="auto"/>
            <w:left w:val="none" w:sz="0" w:space="0" w:color="auto"/>
            <w:bottom w:val="none" w:sz="0" w:space="0" w:color="auto"/>
            <w:right w:val="none" w:sz="0" w:space="0" w:color="auto"/>
          </w:divBdr>
        </w:div>
        <w:div w:id="865869351">
          <w:marLeft w:val="1166"/>
          <w:marRight w:val="0"/>
          <w:marTop w:val="0"/>
          <w:marBottom w:val="0"/>
          <w:divBdr>
            <w:top w:val="none" w:sz="0" w:space="0" w:color="auto"/>
            <w:left w:val="none" w:sz="0" w:space="0" w:color="auto"/>
            <w:bottom w:val="none" w:sz="0" w:space="0" w:color="auto"/>
            <w:right w:val="none" w:sz="0" w:space="0" w:color="auto"/>
          </w:divBdr>
        </w:div>
        <w:div w:id="1724787241">
          <w:marLeft w:val="1166"/>
          <w:marRight w:val="0"/>
          <w:marTop w:val="0"/>
          <w:marBottom w:val="0"/>
          <w:divBdr>
            <w:top w:val="none" w:sz="0" w:space="0" w:color="auto"/>
            <w:left w:val="none" w:sz="0" w:space="0" w:color="auto"/>
            <w:bottom w:val="none" w:sz="0" w:space="0" w:color="auto"/>
            <w:right w:val="none" w:sz="0" w:space="0" w:color="auto"/>
          </w:divBdr>
        </w:div>
      </w:divsChild>
    </w:div>
    <w:div w:id="311326763">
      <w:bodyDiv w:val="1"/>
      <w:marLeft w:val="0"/>
      <w:marRight w:val="0"/>
      <w:marTop w:val="0"/>
      <w:marBottom w:val="0"/>
      <w:divBdr>
        <w:top w:val="none" w:sz="0" w:space="0" w:color="auto"/>
        <w:left w:val="none" w:sz="0" w:space="0" w:color="auto"/>
        <w:bottom w:val="none" w:sz="0" w:space="0" w:color="auto"/>
        <w:right w:val="none" w:sz="0" w:space="0" w:color="auto"/>
      </w:divBdr>
    </w:div>
    <w:div w:id="329216177">
      <w:bodyDiv w:val="1"/>
      <w:marLeft w:val="0"/>
      <w:marRight w:val="0"/>
      <w:marTop w:val="0"/>
      <w:marBottom w:val="0"/>
      <w:divBdr>
        <w:top w:val="none" w:sz="0" w:space="0" w:color="auto"/>
        <w:left w:val="none" w:sz="0" w:space="0" w:color="auto"/>
        <w:bottom w:val="none" w:sz="0" w:space="0" w:color="auto"/>
        <w:right w:val="none" w:sz="0" w:space="0" w:color="auto"/>
      </w:divBdr>
      <w:divsChild>
        <w:div w:id="1000698300">
          <w:marLeft w:val="547"/>
          <w:marRight w:val="0"/>
          <w:marTop w:val="0"/>
          <w:marBottom w:val="0"/>
          <w:divBdr>
            <w:top w:val="none" w:sz="0" w:space="0" w:color="auto"/>
            <w:left w:val="none" w:sz="0" w:space="0" w:color="auto"/>
            <w:bottom w:val="none" w:sz="0" w:space="0" w:color="auto"/>
            <w:right w:val="none" w:sz="0" w:space="0" w:color="auto"/>
          </w:divBdr>
        </w:div>
        <w:div w:id="1877959481">
          <w:marLeft w:val="547"/>
          <w:marRight w:val="0"/>
          <w:marTop w:val="0"/>
          <w:marBottom w:val="0"/>
          <w:divBdr>
            <w:top w:val="none" w:sz="0" w:space="0" w:color="auto"/>
            <w:left w:val="none" w:sz="0" w:space="0" w:color="auto"/>
            <w:bottom w:val="none" w:sz="0" w:space="0" w:color="auto"/>
            <w:right w:val="none" w:sz="0" w:space="0" w:color="auto"/>
          </w:divBdr>
        </w:div>
        <w:div w:id="1004746706">
          <w:marLeft w:val="547"/>
          <w:marRight w:val="0"/>
          <w:marTop w:val="0"/>
          <w:marBottom w:val="0"/>
          <w:divBdr>
            <w:top w:val="none" w:sz="0" w:space="0" w:color="auto"/>
            <w:left w:val="none" w:sz="0" w:space="0" w:color="auto"/>
            <w:bottom w:val="none" w:sz="0" w:space="0" w:color="auto"/>
            <w:right w:val="none" w:sz="0" w:space="0" w:color="auto"/>
          </w:divBdr>
        </w:div>
      </w:divsChild>
    </w:div>
    <w:div w:id="336418810">
      <w:bodyDiv w:val="1"/>
      <w:marLeft w:val="0"/>
      <w:marRight w:val="0"/>
      <w:marTop w:val="0"/>
      <w:marBottom w:val="0"/>
      <w:divBdr>
        <w:top w:val="none" w:sz="0" w:space="0" w:color="auto"/>
        <w:left w:val="none" w:sz="0" w:space="0" w:color="auto"/>
        <w:bottom w:val="none" w:sz="0" w:space="0" w:color="auto"/>
        <w:right w:val="none" w:sz="0" w:space="0" w:color="auto"/>
      </w:divBdr>
      <w:divsChild>
        <w:div w:id="228422036">
          <w:marLeft w:val="547"/>
          <w:marRight w:val="0"/>
          <w:marTop w:val="0"/>
          <w:marBottom w:val="0"/>
          <w:divBdr>
            <w:top w:val="none" w:sz="0" w:space="0" w:color="auto"/>
            <w:left w:val="none" w:sz="0" w:space="0" w:color="auto"/>
            <w:bottom w:val="none" w:sz="0" w:space="0" w:color="auto"/>
            <w:right w:val="none" w:sz="0" w:space="0" w:color="auto"/>
          </w:divBdr>
        </w:div>
        <w:div w:id="1262880329">
          <w:marLeft w:val="547"/>
          <w:marRight w:val="0"/>
          <w:marTop w:val="0"/>
          <w:marBottom w:val="0"/>
          <w:divBdr>
            <w:top w:val="none" w:sz="0" w:space="0" w:color="auto"/>
            <w:left w:val="none" w:sz="0" w:space="0" w:color="auto"/>
            <w:bottom w:val="none" w:sz="0" w:space="0" w:color="auto"/>
            <w:right w:val="none" w:sz="0" w:space="0" w:color="auto"/>
          </w:divBdr>
        </w:div>
        <w:div w:id="963538642">
          <w:marLeft w:val="547"/>
          <w:marRight w:val="0"/>
          <w:marTop w:val="0"/>
          <w:marBottom w:val="0"/>
          <w:divBdr>
            <w:top w:val="none" w:sz="0" w:space="0" w:color="auto"/>
            <w:left w:val="none" w:sz="0" w:space="0" w:color="auto"/>
            <w:bottom w:val="none" w:sz="0" w:space="0" w:color="auto"/>
            <w:right w:val="none" w:sz="0" w:space="0" w:color="auto"/>
          </w:divBdr>
        </w:div>
      </w:divsChild>
    </w:div>
    <w:div w:id="689646723">
      <w:bodyDiv w:val="1"/>
      <w:marLeft w:val="0"/>
      <w:marRight w:val="0"/>
      <w:marTop w:val="0"/>
      <w:marBottom w:val="0"/>
      <w:divBdr>
        <w:top w:val="none" w:sz="0" w:space="0" w:color="auto"/>
        <w:left w:val="none" w:sz="0" w:space="0" w:color="auto"/>
        <w:bottom w:val="none" w:sz="0" w:space="0" w:color="auto"/>
        <w:right w:val="none" w:sz="0" w:space="0" w:color="auto"/>
      </w:divBdr>
    </w:div>
    <w:div w:id="825972194">
      <w:bodyDiv w:val="1"/>
      <w:marLeft w:val="0"/>
      <w:marRight w:val="0"/>
      <w:marTop w:val="0"/>
      <w:marBottom w:val="0"/>
      <w:divBdr>
        <w:top w:val="none" w:sz="0" w:space="0" w:color="auto"/>
        <w:left w:val="none" w:sz="0" w:space="0" w:color="auto"/>
        <w:bottom w:val="none" w:sz="0" w:space="0" w:color="auto"/>
        <w:right w:val="none" w:sz="0" w:space="0" w:color="auto"/>
      </w:divBdr>
      <w:divsChild>
        <w:div w:id="1951353827">
          <w:marLeft w:val="547"/>
          <w:marRight w:val="0"/>
          <w:marTop w:val="0"/>
          <w:marBottom w:val="0"/>
          <w:divBdr>
            <w:top w:val="none" w:sz="0" w:space="0" w:color="auto"/>
            <w:left w:val="none" w:sz="0" w:space="0" w:color="auto"/>
            <w:bottom w:val="none" w:sz="0" w:space="0" w:color="auto"/>
            <w:right w:val="none" w:sz="0" w:space="0" w:color="auto"/>
          </w:divBdr>
        </w:div>
        <w:div w:id="1262765416">
          <w:marLeft w:val="547"/>
          <w:marRight w:val="0"/>
          <w:marTop w:val="0"/>
          <w:marBottom w:val="0"/>
          <w:divBdr>
            <w:top w:val="none" w:sz="0" w:space="0" w:color="auto"/>
            <w:left w:val="none" w:sz="0" w:space="0" w:color="auto"/>
            <w:bottom w:val="none" w:sz="0" w:space="0" w:color="auto"/>
            <w:right w:val="none" w:sz="0" w:space="0" w:color="auto"/>
          </w:divBdr>
        </w:div>
        <w:div w:id="729963508">
          <w:marLeft w:val="547"/>
          <w:marRight w:val="0"/>
          <w:marTop w:val="0"/>
          <w:marBottom w:val="0"/>
          <w:divBdr>
            <w:top w:val="none" w:sz="0" w:space="0" w:color="auto"/>
            <w:left w:val="none" w:sz="0" w:space="0" w:color="auto"/>
            <w:bottom w:val="none" w:sz="0" w:space="0" w:color="auto"/>
            <w:right w:val="none" w:sz="0" w:space="0" w:color="auto"/>
          </w:divBdr>
        </w:div>
      </w:divsChild>
    </w:div>
    <w:div w:id="839079259">
      <w:bodyDiv w:val="1"/>
      <w:marLeft w:val="0"/>
      <w:marRight w:val="0"/>
      <w:marTop w:val="0"/>
      <w:marBottom w:val="0"/>
      <w:divBdr>
        <w:top w:val="none" w:sz="0" w:space="0" w:color="auto"/>
        <w:left w:val="none" w:sz="0" w:space="0" w:color="auto"/>
        <w:bottom w:val="none" w:sz="0" w:space="0" w:color="auto"/>
        <w:right w:val="none" w:sz="0" w:space="0" w:color="auto"/>
      </w:divBdr>
      <w:divsChild>
        <w:div w:id="1236355315">
          <w:marLeft w:val="547"/>
          <w:marRight w:val="0"/>
          <w:marTop w:val="0"/>
          <w:marBottom w:val="0"/>
          <w:divBdr>
            <w:top w:val="none" w:sz="0" w:space="0" w:color="auto"/>
            <w:left w:val="none" w:sz="0" w:space="0" w:color="auto"/>
            <w:bottom w:val="none" w:sz="0" w:space="0" w:color="auto"/>
            <w:right w:val="none" w:sz="0" w:space="0" w:color="auto"/>
          </w:divBdr>
        </w:div>
      </w:divsChild>
    </w:div>
    <w:div w:id="1097486858">
      <w:bodyDiv w:val="1"/>
      <w:marLeft w:val="0"/>
      <w:marRight w:val="0"/>
      <w:marTop w:val="0"/>
      <w:marBottom w:val="0"/>
      <w:divBdr>
        <w:top w:val="none" w:sz="0" w:space="0" w:color="auto"/>
        <w:left w:val="none" w:sz="0" w:space="0" w:color="auto"/>
        <w:bottom w:val="none" w:sz="0" w:space="0" w:color="auto"/>
        <w:right w:val="none" w:sz="0" w:space="0" w:color="auto"/>
      </w:divBdr>
      <w:divsChild>
        <w:div w:id="1642224451">
          <w:marLeft w:val="547"/>
          <w:marRight w:val="0"/>
          <w:marTop w:val="0"/>
          <w:marBottom w:val="0"/>
          <w:divBdr>
            <w:top w:val="none" w:sz="0" w:space="0" w:color="auto"/>
            <w:left w:val="none" w:sz="0" w:space="0" w:color="auto"/>
            <w:bottom w:val="none" w:sz="0" w:space="0" w:color="auto"/>
            <w:right w:val="none" w:sz="0" w:space="0" w:color="auto"/>
          </w:divBdr>
        </w:div>
      </w:divsChild>
    </w:div>
    <w:div w:id="1181703008">
      <w:bodyDiv w:val="1"/>
      <w:marLeft w:val="0"/>
      <w:marRight w:val="0"/>
      <w:marTop w:val="0"/>
      <w:marBottom w:val="0"/>
      <w:divBdr>
        <w:top w:val="none" w:sz="0" w:space="0" w:color="auto"/>
        <w:left w:val="none" w:sz="0" w:space="0" w:color="auto"/>
        <w:bottom w:val="none" w:sz="0" w:space="0" w:color="auto"/>
        <w:right w:val="none" w:sz="0" w:space="0" w:color="auto"/>
      </w:divBdr>
      <w:divsChild>
        <w:div w:id="870997599">
          <w:marLeft w:val="547"/>
          <w:marRight w:val="0"/>
          <w:marTop w:val="0"/>
          <w:marBottom w:val="0"/>
          <w:divBdr>
            <w:top w:val="none" w:sz="0" w:space="0" w:color="auto"/>
            <w:left w:val="none" w:sz="0" w:space="0" w:color="auto"/>
            <w:bottom w:val="none" w:sz="0" w:space="0" w:color="auto"/>
            <w:right w:val="none" w:sz="0" w:space="0" w:color="auto"/>
          </w:divBdr>
        </w:div>
        <w:div w:id="950164011">
          <w:marLeft w:val="547"/>
          <w:marRight w:val="0"/>
          <w:marTop w:val="0"/>
          <w:marBottom w:val="0"/>
          <w:divBdr>
            <w:top w:val="none" w:sz="0" w:space="0" w:color="auto"/>
            <w:left w:val="none" w:sz="0" w:space="0" w:color="auto"/>
            <w:bottom w:val="none" w:sz="0" w:space="0" w:color="auto"/>
            <w:right w:val="none" w:sz="0" w:space="0" w:color="auto"/>
          </w:divBdr>
        </w:div>
        <w:div w:id="617104218">
          <w:marLeft w:val="547"/>
          <w:marRight w:val="0"/>
          <w:marTop w:val="0"/>
          <w:marBottom w:val="0"/>
          <w:divBdr>
            <w:top w:val="none" w:sz="0" w:space="0" w:color="auto"/>
            <w:left w:val="none" w:sz="0" w:space="0" w:color="auto"/>
            <w:bottom w:val="none" w:sz="0" w:space="0" w:color="auto"/>
            <w:right w:val="none" w:sz="0" w:space="0" w:color="auto"/>
          </w:divBdr>
        </w:div>
        <w:div w:id="1534614506">
          <w:marLeft w:val="547"/>
          <w:marRight w:val="0"/>
          <w:marTop w:val="0"/>
          <w:marBottom w:val="0"/>
          <w:divBdr>
            <w:top w:val="none" w:sz="0" w:space="0" w:color="auto"/>
            <w:left w:val="none" w:sz="0" w:space="0" w:color="auto"/>
            <w:bottom w:val="none" w:sz="0" w:space="0" w:color="auto"/>
            <w:right w:val="none" w:sz="0" w:space="0" w:color="auto"/>
          </w:divBdr>
        </w:div>
        <w:div w:id="1023943958">
          <w:marLeft w:val="547"/>
          <w:marRight w:val="0"/>
          <w:marTop w:val="0"/>
          <w:marBottom w:val="0"/>
          <w:divBdr>
            <w:top w:val="none" w:sz="0" w:space="0" w:color="auto"/>
            <w:left w:val="none" w:sz="0" w:space="0" w:color="auto"/>
            <w:bottom w:val="none" w:sz="0" w:space="0" w:color="auto"/>
            <w:right w:val="none" w:sz="0" w:space="0" w:color="auto"/>
          </w:divBdr>
        </w:div>
      </w:divsChild>
    </w:div>
    <w:div w:id="1561601389">
      <w:bodyDiv w:val="1"/>
      <w:marLeft w:val="0"/>
      <w:marRight w:val="0"/>
      <w:marTop w:val="0"/>
      <w:marBottom w:val="0"/>
      <w:divBdr>
        <w:top w:val="none" w:sz="0" w:space="0" w:color="auto"/>
        <w:left w:val="none" w:sz="0" w:space="0" w:color="auto"/>
        <w:bottom w:val="none" w:sz="0" w:space="0" w:color="auto"/>
        <w:right w:val="none" w:sz="0" w:space="0" w:color="auto"/>
      </w:divBdr>
      <w:divsChild>
        <w:div w:id="1847792059">
          <w:marLeft w:val="547"/>
          <w:marRight w:val="0"/>
          <w:marTop w:val="0"/>
          <w:marBottom w:val="0"/>
          <w:divBdr>
            <w:top w:val="none" w:sz="0" w:space="0" w:color="auto"/>
            <w:left w:val="none" w:sz="0" w:space="0" w:color="auto"/>
            <w:bottom w:val="none" w:sz="0" w:space="0" w:color="auto"/>
            <w:right w:val="none" w:sz="0" w:space="0" w:color="auto"/>
          </w:divBdr>
        </w:div>
        <w:div w:id="1511988696">
          <w:marLeft w:val="547"/>
          <w:marRight w:val="0"/>
          <w:marTop w:val="0"/>
          <w:marBottom w:val="0"/>
          <w:divBdr>
            <w:top w:val="none" w:sz="0" w:space="0" w:color="auto"/>
            <w:left w:val="none" w:sz="0" w:space="0" w:color="auto"/>
            <w:bottom w:val="none" w:sz="0" w:space="0" w:color="auto"/>
            <w:right w:val="none" w:sz="0" w:space="0" w:color="auto"/>
          </w:divBdr>
        </w:div>
        <w:div w:id="710039722">
          <w:marLeft w:val="547"/>
          <w:marRight w:val="0"/>
          <w:marTop w:val="0"/>
          <w:marBottom w:val="0"/>
          <w:divBdr>
            <w:top w:val="none" w:sz="0" w:space="0" w:color="auto"/>
            <w:left w:val="none" w:sz="0" w:space="0" w:color="auto"/>
            <w:bottom w:val="none" w:sz="0" w:space="0" w:color="auto"/>
            <w:right w:val="none" w:sz="0" w:space="0" w:color="auto"/>
          </w:divBdr>
        </w:div>
        <w:div w:id="623267212">
          <w:marLeft w:val="547"/>
          <w:marRight w:val="0"/>
          <w:marTop w:val="0"/>
          <w:marBottom w:val="0"/>
          <w:divBdr>
            <w:top w:val="none" w:sz="0" w:space="0" w:color="auto"/>
            <w:left w:val="none" w:sz="0" w:space="0" w:color="auto"/>
            <w:bottom w:val="none" w:sz="0" w:space="0" w:color="auto"/>
            <w:right w:val="none" w:sz="0" w:space="0" w:color="auto"/>
          </w:divBdr>
        </w:div>
        <w:div w:id="1196113636">
          <w:marLeft w:val="547"/>
          <w:marRight w:val="0"/>
          <w:marTop w:val="0"/>
          <w:marBottom w:val="0"/>
          <w:divBdr>
            <w:top w:val="none" w:sz="0" w:space="0" w:color="auto"/>
            <w:left w:val="none" w:sz="0" w:space="0" w:color="auto"/>
            <w:bottom w:val="none" w:sz="0" w:space="0" w:color="auto"/>
            <w:right w:val="none" w:sz="0" w:space="0" w:color="auto"/>
          </w:divBdr>
        </w:div>
        <w:div w:id="1861314228">
          <w:marLeft w:val="547"/>
          <w:marRight w:val="0"/>
          <w:marTop w:val="0"/>
          <w:marBottom w:val="0"/>
          <w:divBdr>
            <w:top w:val="none" w:sz="0" w:space="0" w:color="auto"/>
            <w:left w:val="none" w:sz="0" w:space="0" w:color="auto"/>
            <w:bottom w:val="none" w:sz="0" w:space="0" w:color="auto"/>
            <w:right w:val="none" w:sz="0" w:space="0" w:color="auto"/>
          </w:divBdr>
        </w:div>
        <w:div w:id="1683315918">
          <w:marLeft w:val="547"/>
          <w:marRight w:val="0"/>
          <w:marTop w:val="0"/>
          <w:marBottom w:val="0"/>
          <w:divBdr>
            <w:top w:val="none" w:sz="0" w:space="0" w:color="auto"/>
            <w:left w:val="none" w:sz="0" w:space="0" w:color="auto"/>
            <w:bottom w:val="none" w:sz="0" w:space="0" w:color="auto"/>
            <w:right w:val="none" w:sz="0" w:space="0" w:color="auto"/>
          </w:divBdr>
        </w:div>
        <w:div w:id="1000890306">
          <w:marLeft w:val="547"/>
          <w:marRight w:val="0"/>
          <w:marTop w:val="0"/>
          <w:marBottom w:val="0"/>
          <w:divBdr>
            <w:top w:val="none" w:sz="0" w:space="0" w:color="auto"/>
            <w:left w:val="none" w:sz="0" w:space="0" w:color="auto"/>
            <w:bottom w:val="none" w:sz="0" w:space="0" w:color="auto"/>
            <w:right w:val="none" w:sz="0" w:space="0" w:color="auto"/>
          </w:divBdr>
        </w:div>
        <w:div w:id="1563099912">
          <w:marLeft w:val="547"/>
          <w:marRight w:val="0"/>
          <w:marTop w:val="0"/>
          <w:marBottom w:val="0"/>
          <w:divBdr>
            <w:top w:val="none" w:sz="0" w:space="0" w:color="auto"/>
            <w:left w:val="none" w:sz="0" w:space="0" w:color="auto"/>
            <w:bottom w:val="none" w:sz="0" w:space="0" w:color="auto"/>
            <w:right w:val="none" w:sz="0" w:space="0" w:color="auto"/>
          </w:divBdr>
        </w:div>
        <w:div w:id="660809843">
          <w:marLeft w:val="547"/>
          <w:marRight w:val="0"/>
          <w:marTop w:val="0"/>
          <w:marBottom w:val="0"/>
          <w:divBdr>
            <w:top w:val="none" w:sz="0" w:space="0" w:color="auto"/>
            <w:left w:val="none" w:sz="0" w:space="0" w:color="auto"/>
            <w:bottom w:val="none" w:sz="0" w:space="0" w:color="auto"/>
            <w:right w:val="none" w:sz="0" w:space="0" w:color="auto"/>
          </w:divBdr>
        </w:div>
      </w:divsChild>
    </w:div>
    <w:div w:id="161848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ytracker@northwestern.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NUCATS colors">
      <a:dk1>
        <a:sysClr val="windowText" lastClr="000000"/>
      </a:dk1>
      <a:lt1>
        <a:sysClr val="window" lastClr="FFFFFF"/>
      </a:lt1>
      <a:dk2>
        <a:srgbClr val="4D3E74"/>
      </a:dk2>
      <a:lt2>
        <a:srgbClr val="C8C7E3"/>
      </a:lt2>
      <a:accent1>
        <a:srgbClr val="4C5D9B"/>
      </a:accent1>
      <a:accent2>
        <a:srgbClr val="0C82A3"/>
      </a:accent2>
      <a:accent3>
        <a:srgbClr val="E05529"/>
      </a:accent3>
      <a:accent4>
        <a:srgbClr val="F2AF2A"/>
      </a:accent4>
      <a:accent5>
        <a:srgbClr val="CBD953"/>
      </a:accent5>
      <a:accent6>
        <a:srgbClr val="56B94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C44C5-2792-48EE-83BA-26D3CB0A3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Northwestern University</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Patrece Ward</dc:creator>
  <cp:lastModifiedBy>Tina Patrece Ward</cp:lastModifiedBy>
  <cp:revision>6</cp:revision>
  <cp:lastPrinted>2019-11-05T18:12:00Z</cp:lastPrinted>
  <dcterms:created xsi:type="dcterms:W3CDTF">2020-05-19T13:47:00Z</dcterms:created>
  <dcterms:modified xsi:type="dcterms:W3CDTF">2020-05-28T17:05:00Z</dcterms:modified>
</cp:coreProperties>
</file>